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5276" w14:textId="77777777" w:rsidR="002F79F3" w:rsidRPr="00AB738C" w:rsidRDefault="002F79F3" w:rsidP="002F79F3">
      <w:pPr>
        <w:jc w:val="center"/>
        <w:rPr>
          <w:rFonts w:ascii="Times New Roman" w:hAnsi="Times New Roman" w:cs="Times New Roman"/>
          <w:b/>
          <w:bCs/>
          <w:color w:val="000000"/>
          <w:sz w:val="40"/>
          <w:szCs w:val="40"/>
        </w:rPr>
      </w:pPr>
    </w:p>
    <w:p w14:paraId="74C07EFC" w14:textId="77777777" w:rsidR="002F79F3" w:rsidRPr="00AB738C" w:rsidRDefault="002F79F3" w:rsidP="002F79F3">
      <w:pPr>
        <w:jc w:val="center"/>
        <w:rPr>
          <w:rFonts w:ascii="Times New Roman" w:hAnsi="Times New Roman" w:cs="Times New Roman"/>
          <w:b/>
          <w:bCs/>
          <w:color w:val="000000"/>
          <w:sz w:val="40"/>
          <w:szCs w:val="40"/>
        </w:rPr>
      </w:pPr>
    </w:p>
    <w:p w14:paraId="17D48F26" w14:textId="77777777" w:rsidR="002F79F3" w:rsidRPr="00AB738C" w:rsidRDefault="002F79F3" w:rsidP="002F79F3">
      <w:pPr>
        <w:jc w:val="center"/>
        <w:rPr>
          <w:rFonts w:ascii="Times New Roman" w:hAnsi="Times New Roman" w:cs="Times New Roman"/>
          <w:b/>
          <w:bCs/>
          <w:color w:val="000000"/>
          <w:sz w:val="40"/>
          <w:szCs w:val="40"/>
        </w:rPr>
      </w:pPr>
    </w:p>
    <w:p w14:paraId="5084532F" w14:textId="77777777" w:rsidR="002F79F3" w:rsidRPr="00AB738C" w:rsidRDefault="002F79F3" w:rsidP="002F79F3">
      <w:pPr>
        <w:jc w:val="center"/>
        <w:rPr>
          <w:rFonts w:ascii="Times New Roman" w:hAnsi="Times New Roman" w:cs="Times New Roman"/>
          <w:b/>
          <w:bCs/>
          <w:color w:val="000000"/>
          <w:sz w:val="40"/>
          <w:szCs w:val="40"/>
        </w:rPr>
      </w:pPr>
    </w:p>
    <w:p w14:paraId="7F781C9E" w14:textId="77777777" w:rsidR="002F79F3" w:rsidRPr="00AB738C" w:rsidRDefault="002F79F3" w:rsidP="002F79F3">
      <w:pPr>
        <w:jc w:val="center"/>
        <w:rPr>
          <w:rFonts w:ascii="Times New Roman" w:hAnsi="Times New Roman" w:cs="Times New Roman"/>
          <w:b/>
          <w:bCs/>
          <w:color w:val="000000"/>
          <w:sz w:val="40"/>
          <w:szCs w:val="40"/>
        </w:rPr>
      </w:pPr>
    </w:p>
    <w:p w14:paraId="3DEEE4D7" w14:textId="77777777" w:rsidR="002F79F3" w:rsidRPr="00AB738C" w:rsidRDefault="002F79F3" w:rsidP="002F79F3">
      <w:pPr>
        <w:jc w:val="center"/>
        <w:rPr>
          <w:rFonts w:ascii="Times New Roman" w:hAnsi="Times New Roman" w:cs="Times New Roman"/>
          <w:b/>
          <w:bCs/>
          <w:color w:val="000000"/>
          <w:sz w:val="40"/>
          <w:szCs w:val="40"/>
        </w:rPr>
      </w:pPr>
    </w:p>
    <w:p w14:paraId="10CDE74C" w14:textId="77777777" w:rsidR="002F79F3" w:rsidRPr="00AB738C" w:rsidRDefault="002F79F3" w:rsidP="002F79F3">
      <w:pPr>
        <w:jc w:val="center"/>
        <w:rPr>
          <w:rFonts w:ascii="Times New Roman" w:hAnsi="Times New Roman" w:cs="Times New Roman"/>
          <w:b/>
          <w:bCs/>
          <w:color w:val="000000"/>
          <w:sz w:val="40"/>
          <w:szCs w:val="40"/>
        </w:rPr>
      </w:pPr>
    </w:p>
    <w:p w14:paraId="462F0442" w14:textId="77777777" w:rsidR="002F79F3" w:rsidRPr="00AB738C" w:rsidRDefault="002F79F3" w:rsidP="002F79F3">
      <w:pPr>
        <w:jc w:val="center"/>
        <w:rPr>
          <w:rFonts w:ascii="Times New Roman" w:eastAsia="標楷體" w:hAnsi="Times New Roman" w:cs="Times New Roman"/>
          <w:b/>
          <w:bCs/>
          <w:color w:val="000000"/>
          <w:sz w:val="40"/>
          <w:szCs w:val="40"/>
        </w:rPr>
      </w:pPr>
    </w:p>
    <w:p w14:paraId="61BF5860" w14:textId="51F8C9AA" w:rsidR="00D7559D" w:rsidRDefault="00D7559D" w:rsidP="002F79F3">
      <w:pPr>
        <w:jc w:val="center"/>
        <w:rPr>
          <w:rFonts w:ascii="Times New Roman" w:eastAsia="標楷體" w:hAnsi="Times New Roman" w:cs="Times New Roman"/>
          <w:b/>
          <w:bCs/>
          <w:color w:val="000000"/>
          <w:sz w:val="48"/>
          <w:szCs w:val="48"/>
        </w:rPr>
      </w:pPr>
    </w:p>
    <w:p w14:paraId="14C333EB" w14:textId="028DBDB6" w:rsidR="002F79F3" w:rsidRPr="00AB738C" w:rsidRDefault="00AE4415" w:rsidP="002F79F3">
      <w:pPr>
        <w:jc w:val="center"/>
        <w:rPr>
          <w:rFonts w:ascii="Times New Roman" w:eastAsia="標楷體" w:hAnsi="Times New Roman" w:cs="Times New Roman"/>
          <w:color w:val="000000"/>
          <w:sz w:val="48"/>
          <w:szCs w:val="48"/>
        </w:rPr>
      </w:pPr>
      <w:r>
        <w:rPr>
          <w:rFonts w:ascii="Times New Roman" w:eastAsia="標楷體" w:hAnsi="Times New Roman" w:cs="Times New Roman" w:hint="eastAsia"/>
          <w:b/>
          <w:bCs/>
          <w:color w:val="000000"/>
          <w:sz w:val="48"/>
          <w:szCs w:val="48"/>
        </w:rPr>
        <w:t>隱私權政策</w:t>
      </w:r>
    </w:p>
    <w:p w14:paraId="1FAB6CFB" w14:textId="4EC6F2BD" w:rsidR="002F79F3" w:rsidRPr="00AB738C" w:rsidRDefault="002F79F3" w:rsidP="002F79F3">
      <w:pPr>
        <w:jc w:val="center"/>
        <w:rPr>
          <w:rFonts w:ascii="Times New Roman" w:eastAsia="標楷體" w:hAnsi="Times New Roman" w:cs="Times New Roman"/>
          <w:color w:val="000000"/>
          <w:sz w:val="32"/>
          <w:szCs w:val="32"/>
        </w:rPr>
      </w:pPr>
      <w:r w:rsidRPr="00AB738C">
        <w:rPr>
          <w:rFonts w:ascii="Times New Roman" w:eastAsia="標楷體" w:hAnsi="Times New Roman" w:cs="Times New Roman"/>
          <w:color w:val="000000"/>
          <w:sz w:val="32"/>
          <w:szCs w:val="32"/>
        </w:rPr>
        <w:t>版本</w:t>
      </w:r>
      <w:r w:rsidRPr="00AB738C">
        <w:rPr>
          <w:rFonts w:ascii="Times New Roman" w:eastAsia="標楷體" w:hAnsi="Times New Roman" w:cs="Times New Roman"/>
          <w:color w:val="000000"/>
          <w:sz w:val="32"/>
          <w:szCs w:val="32"/>
        </w:rPr>
        <w:t xml:space="preserve"> 1.</w:t>
      </w:r>
      <w:r w:rsidR="00723545">
        <w:rPr>
          <w:rFonts w:ascii="Times New Roman" w:eastAsia="標楷體" w:hAnsi="Times New Roman" w:cs="Times New Roman" w:hint="eastAsia"/>
          <w:color w:val="000000"/>
          <w:sz w:val="32"/>
          <w:szCs w:val="32"/>
        </w:rPr>
        <w:t>2</w:t>
      </w:r>
    </w:p>
    <w:p w14:paraId="0E808BEA" w14:textId="77777777" w:rsidR="002F79F3" w:rsidRPr="00AB738C" w:rsidRDefault="002F79F3" w:rsidP="002F79F3">
      <w:pPr>
        <w:jc w:val="both"/>
        <w:rPr>
          <w:rFonts w:ascii="Times New Roman" w:eastAsia="標楷體" w:hAnsi="Times New Roman" w:cs="Times New Roman"/>
          <w:color w:val="000000"/>
        </w:rPr>
      </w:pPr>
    </w:p>
    <w:p w14:paraId="7484425B" w14:textId="77777777" w:rsidR="002F79F3" w:rsidRPr="00AB738C" w:rsidRDefault="002F79F3" w:rsidP="002F79F3">
      <w:pPr>
        <w:jc w:val="both"/>
        <w:rPr>
          <w:rFonts w:ascii="Times New Roman" w:eastAsia="標楷體" w:hAnsi="Times New Roman" w:cs="Times New Roman"/>
          <w:color w:val="000000"/>
        </w:rPr>
      </w:pPr>
    </w:p>
    <w:p w14:paraId="10F29FA9" w14:textId="77777777" w:rsidR="002F79F3" w:rsidRPr="00AB738C" w:rsidRDefault="002F79F3" w:rsidP="002F79F3">
      <w:pPr>
        <w:jc w:val="both"/>
        <w:rPr>
          <w:rFonts w:ascii="Times New Roman" w:eastAsia="標楷體" w:hAnsi="Times New Roman" w:cs="Times New Roman"/>
          <w:color w:val="000000"/>
        </w:rPr>
      </w:pPr>
    </w:p>
    <w:p w14:paraId="46E3E0F3" w14:textId="77777777" w:rsidR="002F79F3" w:rsidRPr="00AB738C" w:rsidRDefault="002F79F3" w:rsidP="002F79F3">
      <w:pPr>
        <w:jc w:val="both"/>
        <w:rPr>
          <w:rFonts w:ascii="Times New Roman" w:eastAsia="標楷體" w:hAnsi="Times New Roman" w:cs="Times New Roman"/>
          <w:color w:val="000000"/>
        </w:rPr>
      </w:pPr>
    </w:p>
    <w:p w14:paraId="2F3999DA" w14:textId="77777777" w:rsidR="002F79F3" w:rsidRPr="00AB738C" w:rsidRDefault="002F79F3" w:rsidP="002F79F3">
      <w:pPr>
        <w:jc w:val="both"/>
        <w:rPr>
          <w:rFonts w:ascii="Times New Roman" w:eastAsia="標楷體" w:hAnsi="Times New Roman" w:cs="Times New Roman"/>
          <w:color w:val="000000"/>
        </w:rPr>
      </w:pPr>
    </w:p>
    <w:p w14:paraId="4FD0164A" w14:textId="77777777" w:rsidR="002F79F3" w:rsidRPr="00AB738C" w:rsidRDefault="002F79F3" w:rsidP="002F79F3">
      <w:pPr>
        <w:jc w:val="both"/>
        <w:rPr>
          <w:rFonts w:ascii="Times New Roman" w:eastAsia="標楷體" w:hAnsi="Times New Roman" w:cs="Times New Roman"/>
          <w:color w:val="000000"/>
        </w:rPr>
      </w:pPr>
    </w:p>
    <w:p w14:paraId="7CF3E367" w14:textId="77777777" w:rsidR="002F79F3" w:rsidRPr="00AB738C" w:rsidRDefault="002F79F3" w:rsidP="002F79F3">
      <w:pPr>
        <w:jc w:val="both"/>
        <w:rPr>
          <w:rFonts w:ascii="Times New Roman" w:eastAsia="標楷體" w:hAnsi="Times New Roman" w:cs="Times New Roman"/>
          <w:color w:val="000000"/>
        </w:rPr>
      </w:pPr>
    </w:p>
    <w:p w14:paraId="3367F468" w14:textId="77777777" w:rsidR="002F79F3" w:rsidRPr="00AB738C" w:rsidRDefault="002F79F3" w:rsidP="002F79F3">
      <w:pPr>
        <w:jc w:val="both"/>
        <w:rPr>
          <w:rFonts w:ascii="Times New Roman" w:eastAsia="標楷體" w:hAnsi="Times New Roman" w:cs="Times New Roman"/>
          <w:color w:val="000000"/>
        </w:rPr>
      </w:pPr>
    </w:p>
    <w:p w14:paraId="36181BB7" w14:textId="77777777" w:rsidR="002F79F3" w:rsidRPr="00AB738C" w:rsidRDefault="002F79F3" w:rsidP="002F79F3">
      <w:pPr>
        <w:jc w:val="both"/>
        <w:rPr>
          <w:rFonts w:ascii="Times New Roman" w:eastAsia="標楷體" w:hAnsi="Times New Roman" w:cs="Times New Roman"/>
          <w:color w:val="000000"/>
        </w:rPr>
      </w:pPr>
    </w:p>
    <w:p w14:paraId="55EBFE77" w14:textId="77777777" w:rsidR="002F79F3" w:rsidRPr="00AB738C" w:rsidRDefault="002F79F3" w:rsidP="002F79F3">
      <w:pPr>
        <w:jc w:val="both"/>
        <w:rPr>
          <w:rFonts w:ascii="Times New Roman" w:eastAsia="標楷體" w:hAnsi="Times New Roman" w:cs="Times New Roman"/>
          <w:color w:val="000000"/>
        </w:rPr>
      </w:pPr>
    </w:p>
    <w:p w14:paraId="598E03E7" w14:textId="77777777" w:rsidR="002F79F3" w:rsidRPr="00AB738C" w:rsidRDefault="002F79F3" w:rsidP="002F79F3">
      <w:pPr>
        <w:jc w:val="both"/>
        <w:rPr>
          <w:rFonts w:ascii="Times New Roman" w:eastAsia="標楷體" w:hAnsi="Times New Roman" w:cs="Times New Roman"/>
          <w:color w:val="000000"/>
        </w:rPr>
      </w:pPr>
    </w:p>
    <w:p w14:paraId="3838AB9B" w14:textId="77777777" w:rsidR="002F79F3" w:rsidRPr="00AB738C" w:rsidRDefault="002F79F3" w:rsidP="002F79F3">
      <w:pPr>
        <w:jc w:val="center"/>
        <w:rPr>
          <w:rFonts w:ascii="Times New Roman" w:eastAsia="標楷體" w:hAnsi="Times New Roman" w:cs="Times New Roman"/>
          <w:color w:val="000000"/>
        </w:rPr>
      </w:pPr>
    </w:p>
    <w:p w14:paraId="711C285B" w14:textId="77777777" w:rsidR="002F79F3" w:rsidRPr="00AB738C" w:rsidRDefault="002F79F3" w:rsidP="002F79F3">
      <w:pPr>
        <w:jc w:val="center"/>
        <w:rPr>
          <w:rFonts w:ascii="Times New Roman" w:eastAsia="標楷體" w:hAnsi="Times New Roman" w:cs="Times New Roman"/>
          <w:b/>
          <w:bCs/>
          <w:color w:val="000000"/>
          <w:sz w:val="36"/>
          <w:szCs w:val="36"/>
        </w:rPr>
      </w:pPr>
    </w:p>
    <w:p w14:paraId="19EDCC8C" w14:textId="11579ECF" w:rsidR="002F79F3" w:rsidRPr="00AB738C" w:rsidRDefault="002F79F3" w:rsidP="002F79F3">
      <w:pPr>
        <w:spacing w:line="480" w:lineRule="exact"/>
        <w:ind w:left="567" w:right="-2" w:hanging="283"/>
        <w:jc w:val="center"/>
        <w:rPr>
          <w:rFonts w:ascii="Times New Roman" w:eastAsia="標楷體" w:hAnsi="Times New Roman" w:cs="Times New Roman"/>
          <w:color w:val="000000"/>
          <w:sz w:val="36"/>
        </w:rPr>
      </w:pPr>
      <w:r w:rsidRPr="00AB738C">
        <w:rPr>
          <w:rFonts w:ascii="Times New Roman" w:eastAsia="標楷體" w:hAnsi="Times New Roman" w:cs="Times New Roman"/>
          <w:color w:val="000000"/>
          <w:sz w:val="36"/>
        </w:rPr>
        <w:t>西元</w:t>
      </w:r>
      <w:r w:rsidRPr="00AB738C">
        <w:rPr>
          <w:rFonts w:ascii="Times New Roman" w:eastAsia="標楷體" w:hAnsi="Times New Roman" w:cs="Times New Roman"/>
          <w:color w:val="000000"/>
          <w:sz w:val="36"/>
        </w:rPr>
        <w:t>202</w:t>
      </w:r>
      <w:r w:rsidR="00723545">
        <w:rPr>
          <w:rFonts w:ascii="Times New Roman" w:eastAsia="標楷體" w:hAnsi="Times New Roman" w:cs="Times New Roman" w:hint="eastAsia"/>
          <w:color w:val="000000"/>
          <w:sz w:val="36"/>
        </w:rPr>
        <w:t>4</w:t>
      </w:r>
      <w:r w:rsidRPr="00AB738C">
        <w:rPr>
          <w:rFonts w:ascii="Times New Roman" w:eastAsia="標楷體" w:hAnsi="Times New Roman" w:cs="Times New Roman"/>
          <w:color w:val="000000"/>
          <w:sz w:val="36"/>
        </w:rPr>
        <w:t>年</w:t>
      </w:r>
      <w:r w:rsidR="00DA3835">
        <w:rPr>
          <w:rFonts w:ascii="Times New Roman" w:eastAsia="標楷體" w:hAnsi="Times New Roman" w:cs="Times New Roman" w:hint="eastAsia"/>
          <w:color w:val="000000"/>
          <w:sz w:val="36"/>
        </w:rPr>
        <w:t>1</w:t>
      </w:r>
      <w:r w:rsidR="002E2EF8">
        <w:rPr>
          <w:rFonts w:ascii="Times New Roman" w:eastAsia="標楷體" w:hAnsi="Times New Roman" w:cs="Times New Roman"/>
          <w:color w:val="000000"/>
          <w:sz w:val="36"/>
        </w:rPr>
        <w:t>2</w:t>
      </w:r>
      <w:r w:rsidRPr="00AB738C">
        <w:rPr>
          <w:rFonts w:ascii="Times New Roman" w:eastAsia="標楷體" w:hAnsi="Times New Roman" w:cs="Times New Roman"/>
          <w:color w:val="000000"/>
          <w:sz w:val="36"/>
        </w:rPr>
        <w:t>月</w:t>
      </w:r>
      <w:r w:rsidR="00BE22FD">
        <w:rPr>
          <w:rFonts w:ascii="Times New Roman" w:eastAsia="標楷體" w:hAnsi="Times New Roman" w:cs="Times New Roman" w:hint="eastAsia"/>
          <w:color w:val="000000"/>
          <w:sz w:val="36"/>
        </w:rPr>
        <w:t>31</w:t>
      </w:r>
      <w:r w:rsidRPr="00AB738C">
        <w:rPr>
          <w:rFonts w:ascii="Times New Roman" w:eastAsia="標楷體" w:hAnsi="Times New Roman" w:cs="Times New Roman"/>
          <w:color w:val="000000"/>
          <w:sz w:val="36"/>
        </w:rPr>
        <w:t>日</w:t>
      </w:r>
    </w:p>
    <w:p w14:paraId="21578AE4" w14:textId="77777777" w:rsidR="002F79F3" w:rsidRPr="00AB738C" w:rsidRDefault="002F79F3" w:rsidP="002F79F3">
      <w:pPr>
        <w:spacing w:line="480" w:lineRule="exact"/>
        <w:ind w:left="567" w:right="-2" w:hanging="283"/>
        <w:jc w:val="both"/>
        <w:rPr>
          <w:rFonts w:ascii="Times New Roman" w:hAnsi="Times New Roman" w:cs="Times New Roman"/>
        </w:rPr>
      </w:pPr>
    </w:p>
    <w:p w14:paraId="1EB1CDCA" w14:textId="77777777" w:rsidR="002F79F3" w:rsidRPr="00AB738C" w:rsidRDefault="002F79F3" w:rsidP="00A30053">
      <w:pPr>
        <w:spacing w:line="480" w:lineRule="exact"/>
        <w:ind w:left="567" w:right="-2" w:hanging="283"/>
        <w:jc w:val="both"/>
        <w:rPr>
          <w:rFonts w:ascii="Times New Roman" w:hAnsi="Times New Roman" w:cs="Times New Roman"/>
        </w:rPr>
        <w:sectPr w:rsidR="002F79F3" w:rsidRPr="00AB738C" w:rsidSect="00A30053">
          <w:pgSz w:w="11906" w:h="16838" w:code="9"/>
          <w:pgMar w:top="964" w:right="1247" w:bottom="992" w:left="1247" w:header="737" w:footer="567" w:gutter="0"/>
          <w:cols w:space="425"/>
          <w:docGrid w:type="lines" w:linePitch="360"/>
        </w:sectPr>
      </w:pPr>
    </w:p>
    <w:p w14:paraId="4BF73373" w14:textId="77777777" w:rsidR="002F79F3" w:rsidRPr="00AB738C" w:rsidRDefault="002F79F3" w:rsidP="006F0E71">
      <w:pPr>
        <w:spacing w:line="360" w:lineRule="auto"/>
        <w:ind w:left="567" w:right="-2" w:hanging="283"/>
        <w:jc w:val="both"/>
        <w:rPr>
          <w:rFonts w:ascii="Times New Roman" w:hAnsi="Times New Roman" w:cs="Times New Roman"/>
        </w:rPr>
      </w:pPr>
    </w:p>
    <w:p w14:paraId="197E927C" w14:textId="5DF2AB4E" w:rsidR="006F0E71" w:rsidRPr="00210732" w:rsidRDefault="00603243" w:rsidP="00210732">
      <w:pPr>
        <w:pStyle w:val="1"/>
        <w:tabs>
          <w:tab w:val="left" w:pos="480"/>
          <w:tab w:val="right" w:leader="dot" w:pos="9402"/>
        </w:tabs>
        <w:rPr>
          <w:rStyle w:val="af0"/>
          <w:rFonts w:ascii="Times New Roman" w:eastAsia="標楷體" w:hAnsi="Times New Roman" w:cs="Times New Roman"/>
          <w:noProof/>
          <w:kern w:val="28"/>
          <w:sz w:val="28"/>
          <w:szCs w:val="28"/>
        </w:rPr>
      </w:pPr>
      <w:r w:rsidRPr="007478B4">
        <w:rPr>
          <w:rFonts w:ascii="Times New Roman" w:hAnsi="Times New Roman" w:cs="Times New Roman"/>
          <w:b/>
          <w:bCs/>
          <w:sz w:val="28"/>
          <w:szCs w:val="28"/>
        </w:rPr>
        <w:fldChar w:fldCharType="begin"/>
      </w:r>
      <w:r w:rsidRPr="007478B4">
        <w:rPr>
          <w:rFonts w:ascii="Times New Roman" w:hAnsi="Times New Roman" w:cs="Times New Roman"/>
          <w:b/>
          <w:bCs/>
          <w:sz w:val="28"/>
          <w:szCs w:val="28"/>
        </w:rPr>
        <w:instrText xml:space="preserve"> TOC \o "1-1" \h \z \u </w:instrText>
      </w:r>
      <w:r w:rsidRPr="007478B4">
        <w:rPr>
          <w:rFonts w:ascii="Times New Roman" w:hAnsi="Times New Roman" w:cs="Times New Roman"/>
          <w:b/>
          <w:bCs/>
          <w:sz w:val="28"/>
          <w:szCs w:val="28"/>
        </w:rPr>
        <w:fldChar w:fldCharType="separate"/>
      </w:r>
      <w:hyperlink w:anchor="_Toc151869180" w:history="1">
        <w:r w:rsidR="006F0E71" w:rsidRPr="00210732">
          <w:rPr>
            <w:rStyle w:val="af0"/>
            <w:rFonts w:ascii="Times New Roman" w:eastAsia="標楷體" w:hAnsi="Times New Roman" w:cs="Times New Roman"/>
            <w:noProof/>
            <w:kern w:val="28"/>
            <w:sz w:val="28"/>
            <w:szCs w:val="28"/>
          </w:rPr>
          <w:t>1.</w:t>
        </w:r>
        <w:r w:rsidR="006F0E71" w:rsidRPr="00210732">
          <w:rPr>
            <w:rStyle w:val="af0"/>
            <w:rFonts w:ascii="Times New Roman" w:eastAsia="標楷體" w:hAnsi="Times New Roman" w:cs="Times New Roman"/>
            <w:noProof/>
            <w:kern w:val="28"/>
            <w:sz w:val="28"/>
            <w:szCs w:val="28"/>
          </w:rPr>
          <w:tab/>
        </w:r>
        <w:r w:rsidR="006F0E71" w:rsidRPr="00210732">
          <w:rPr>
            <w:rStyle w:val="af0"/>
            <w:rFonts w:ascii="Times New Roman" w:eastAsia="標楷體" w:hAnsi="Times New Roman" w:cs="Times New Roman" w:hint="eastAsia"/>
            <w:noProof/>
            <w:kern w:val="28"/>
            <w:sz w:val="28"/>
            <w:szCs w:val="28"/>
          </w:rPr>
          <w:t>目的</w:t>
        </w:r>
        <w:r w:rsidR="006F0E71" w:rsidRPr="00210732">
          <w:rPr>
            <w:rStyle w:val="af0"/>
            <w:rFonts w:ascii="Times New Roman" w:eastAsia="標楷體" w:hAnsi="Times New Roman" w:cs="Times New Roman"/>
            <w:noProof/>
            <w:webHidden/>
            <w:kern w:val="28"/>
            <w:sz w:val="28"/>
            <w:szCs w:val="28"/>
          </w:rPr>
          <w:tab/>
        </w:r>
        <w:r w:rsidR="006F0E71" w:rsidRPr="00210732">
          <w:rPr>
            <w:rStyle w:val="af0"/>
            <w:rFonts w:ascii="Times New Roman" w:eastAsia="標楷體" w:hAnsi="Times New Roman" w:cs="Times New Roman"/>
            <w:noProof/>
            <w:webHidden/>
            <w:kern w:val="28"/>
            <w:sz w:val="28"/>
            <w:szCs w:val="28"/>
          </w:rPr>
          <w:fldChar w:fldCharType="begin"/>
        </w:r>
        <w:r w:rsidR="006F0E71" w:rsidRPr="00210732">
          <w:rPr>
            <w:rStyle w:val="af0"/>
            <w:rFonts w:ascii="Times New Roman" w:eastAsia="標楷體" w:hAnsi="Times New Roman" w:cs="Times New Roman"/>
            <w:noProof/>
            <w:webHidden/>
            <w:kern w:val="28"/>
            <w:sz w:val="28"/>
            <w:szCs w:val="28"/>
          </w:rPr>
          <w:instrText xml:space="preserve"> PAGEREF _Toc151869180 \h </w:instrText>
        </w:r>
        <w:r w:rsidR="006F0E71" w:rsidRPr="00210732">
          <w:rPr>
            <w:rStyle w:val="af0"/>
            <w:rFonts w:ascii="Times New Roman" w:eastAsia="標楷體" w:hAnsi="Times New Roman" w:cs="Times New Roman"/>
            <w:noProof/>
            <w:webHidden/>
            <w:kern w:val="28"/>
            <w:sz w:val="28"/>
            <w:szCs w:val="28"/>
          </w:rPr>
        </w:r>
        <w:r w:rsidR="006F0E71" w:rsidRPr="00210732">
          <w:rPr>
            <w:rStyle w:val="af0"/>
            <w:rFonts w:ascii="Times New Roman" w:eastAsia="標楷體" w:hAnsi="Times New Roman" w:cs="Times New Roman"/>
            <w:noProof/>
            <w:webHidden/>
            <w:kern w:val="28"/>
            <w:sz w:val="28"/>
            <w:szCs w:val="28"/>
          </w:rPr>
          <w:fldChar w:fldCharType="separate"/>
        </w:r>
        <w:r w:rsidR="002E2EF8">
          <w:rPr>
            <w:rStyle w:val="af0"/>
            <w:rFonts w:ascii="Times New Roman" w:eastAsia="標楷體" w:hAnsi="Times New Roman" w:cs="Times New Roman"/>
            <w:noProof/>
            <w:webHidden/>
            <w:kern w:val="28"/>
            <w:sz w:val="28"/>
            <w:szCs w:val="28"/>
          </w:rPr>
          <w:t>1</w:t>
        </w:r>
        <w:r w:rsidR="006F0E71" w:rsidRPr="00210732">
          <w:rPr>
            <w:rStyle w:val="af0"/>
            <w:rFonts w:ascii="Times New Roman" w:eastAsia="標楷體" w:hAnsi="Times New Roman" w:cs="Times New Roman"/>
            <w:noProof/>
            <w:webHidden/>
            <w:kern w:val="28"/>
            <w:sz w:val="28"/>
            <w:szCs w:val="28"/>
          </w:rPr>
          <w:fldChar w:fldCharType="end"/>
        </w:r>
      </w:hyperlink>
    </w:p>
    <w:p w14:paraId="27C64E41" w14:textId="35F830B0" w:rsidR="006F0E71" w:rsidRPr="00210732" w:rsidRDefault="00BE22FD" w:rsidP="00210732">
      <w:pPr>
        <w:pStyle w:val="1"/>
        <w:tabs>
          <w:tab w:val="left" w:pos="480"/>
          <w:tab w:val="right" w:leader="dot" w:pos="9402"/>
        </w:tabs>
        <w:rPr>
          <w:rStyle w:val="af0"/>
          <w:rFonts w:ascii="Times New Roman" w:eastAsia="標楷體" w:hAnsi="Times New Roman" w:cs="Times New Roman"/>
          <w:noProof/>
          <w:kern w:val="28"/>
          <w:sz w:val="28"/>
          <w:szCs w:val="28"/>
        </w:rPr>
      </w:pPr>
      <w:hyperlink w:anchor="_Toc151869181" w:history="1">
        <w:r w:rsidR="006F0E71" w:rsidRPr="00210732">
          <w:rPr>
            <w:rStyle w:val="af0"/>
            <w:rFonts w:ascii="Times New Roman" w:eastAsia="標楷體" w:hAnsi="Times New Roman" w:cs="Times New Roman"/>
            <w:noProof/>
            <w:kern w:val="28"/>
            <w:sz w:val="28"/>
            <w:szCs w:val="28"/>
          </w:rPr>
          <w:t>2.</w:t>
        </w:r>
        <w:r w:rsidR="006F0E71" w:rsidRPr="00210732">
          <w:rPr>
            <w:rStyle w:val="af0"/>
            <w:rFonts w:ascii="Times New Roman" w:eastAsia="標楷體" w:hAnsi="Times New Roman" w:cs="Times New Roman"/>
            <w:noProof/>
            <w:kern w:val="28"/>
            <w:sz w:val="28"/>
            <w:szCs w:val="28"/>
          </w:rPr>
          <w:tab/>
        </w:r>
        <w:r w:rsidR="006F0E71" w:rsidRPr="00210732">
          <w:rPr>
            <w:rStyle w:val="af0"/>
            <w:rFonts w:ascii="Times New Roman" w:eastAsia="標楷體" w:hAnsi="Times New Roman" w:cs="Times New Roman" w:hint="eastAsia"/>
            <w:noProof/>
            <w:kern w:val="28"/>
            <w:sz w:val="28"/>
            <w:szCs w:val="28"/>
          </w:rPr>
          <w:t>範圍</w:t>
        </w:r>
        <w:r w:rsidR="006F0E71" w:rsidRPr="00210732">
          <w:rPr>
            <w:rStyle w:val="af0"/>
            <w:rFonts w:ascii="Times New Roman" w:eastAsia="標楷體" w:hAnsi="Times New Roman" w:cs="Times New Roman"/>
            <w:noProof/>
            <w:webHidden/>
            <w:kern w:val="28"/>
            <w:sz w:val="28"/>
            <w:szCs w:val="28"/>
          </w:rPr>
          <w:tab/>
        </w:r>
        <w:r w:rsidR="006F0E71" w:rsidRPr="00210732">
          <w:rPr>
            <w:rStyle w:val="af0"/>
            <w:rFonts w:ascii="Times New Roman" w:eastAsia="標楷體" w:hAnsi="Times New Roman" w:cs="Times New Roman"/>
            <w:noProof/>
            <w:webHidden/>
            <w:kern w:val="28"/>
            <w:sz w:val="28"/>
            <w:szCs w:val="28"/>
          </w:rPr>
          <w:fldChar w:fldCharType="begin"/>
        </w:r>
        <w:r w:rsidR="006F0E71" w:rsidRPr="00210732">
          <w:rPr>
            <w:rStyle w:val="af0"/>
            <w:rFonts w:ascii="Times New Roman" w:eastAsia="標楷體" w:hAnsi="Times New Roman" w:cs="Times New Roman"/>
            <w:noProof/>
            <w:webHidden/>
            <w:kern w:val="28"/>
            <w:sz w:val="28"/>
            <w:szCs w:val="28"/>
          </w:rPr>
          <w:instrText xml:space="preserve"> PAGEREF _Toc151869181 \h </w:instrText>
        </w:r>
        <w:r w:rsidR="006F0E71" w:rsidRPr="00210732">
          <w:rPr>
            <w:rStyle w:val="af0"/>
            <w:rFonts w:ascii="Times New Roman" w:eastAsia="標楷體" w:hAnsi="Times New Roman" w:cs="Times New Roman"/>
            <w:noProof/>
            <w:webHidden/>
            <w:kern w:val="28"/>
            <w:sz w:val="28"/>
            <w:szCs w:val="28"/>
          </w:rPr>
        </w:r>
        <w:r w:rsidR="006F0E71" w:rsidRPr="00210732">
          <w:rPr>
            <w:rStyle w:val="af0"/>
            <w:rFonts w:ascii="Times New Roman" w:eastAsia="標楷體" w:hAnsi="Times New Roman" w:cs="Times New Roman"/>
            <w:noProof/>
            <w:webHidden/>
            <w:kern w:val="28"/>
            <w:sz w:val="28"/>
            <w:szCs w:val="28"/>
          </w:rPr>
          <w:fldChar w:fldCharType="separate"/>
        </w:r>
        <w:r w:rsidR="002E2EF8">
          <w:rPr>
            <w:rStyle w:val="af0"/>
            <w:rFonts w:ascii="Times New Roman" w:eastAsia="標楷體" w:hAnsi="Times New Roman" w:cs="Times New Roman"/>
            <w:noProof/>
            <w:webHidden/>
            <w:kern w:val="28"/>
            <w:sz w:val="28"/>
            <w:szCs w:val="28"/>
          </w:rPr>
          <w:t>1</w:t>
        </w:r>
        <w:r w:rsidR="006F0E71" w:rsidRPr="00210732">
          <w:rPr>
            <w:rStyle w:val="af0"/>
            <w:rFonts w:ascii="Times New Roman" w:eastAsia="標楷體" w:hAnsi="Times New Roman" w:cs="Times New Roman"/>
            <w:noProof/>
            <w:webHidden/>
            <w:kern w:val="28"/>
            <w:sz w:val="28"/>
            <w:szCs w:val="28"/>
          </w:rPr>
          <w:fldChar w:fldCharType="end"/>
        </w:r>
      </w:hyperlink>
    </w:p>
    <w:p w14:paraId="7DB4D7B8" w14:textId="37949A55" w:rsidR="006F0E71" w:rsidRPr="00210732" w:rsidRDefault="00BE22FD" w:rsidP="00210732">
      <w:pPr>
        <w:pStyle w:val="1"/>
        <w:tabs>
          <w:tab w:val="left" w:pos="480"/>
          <w:tab w:val="right" w:leader="dot" w:pos="9402"/>
        </w:tabs>
        <w:rPr>
          <w:rStyle w:val="af0"/>
          <w:rFonts w:ascii="Times New Roman" w:eastAsia="標楷體" w:hAnsi="Times New Roman" w:cs="Times New Roman"/>
          <w:noProof/>
          <w:kern w:val="28"/>
          <w:sz w:val="28"/>
          <w:szCs w:val="28"/>
        </w:rPr>
      </w:pPr>
      <w:hyperlink w:anchor="_Toc151869182" w:history="1">
        <w:r w:rsidR="006F0E71" w:rsidRPr="00210732">
          <w:rPr>
            <w:rStyle w:val="af0"/>
            <w:rFonts w:ascii="Times New Roman" w:eastAsia="標楷體" w:hAnsi="Times New Roman" w:cs="Times New Roman"/>
            <w:noProof/>
            <w:kern w:val="28"/>
            <w:sz w:val="28"/>
            <w:szCs w:val="28"/>
          </w:rPr>
          <w:t>3.</w:t>
        </w:r>
        <w:r w:rsidR="006F0E71" w:rsidRPr="00210732">
          <w:rPr>
            <w:rStyle w:val="af0"/>
            <w:rFonts w:ascii="Times New Roman" w:eastAsia="標楷體" w:hAnsi="Times New Roman" w:cs="Times New Roman"/>
            <w:noProof/>
            <w:kern w:val="28"/>
            <w:sz w:val="28"/>
            <w:szCs w:val="28"/>
          </w:rPr>
          <w:tab/>
        </w:r>
        <w:r w:rsidR="006F0E71" w:rsidRPr="00210732">
          <w:rPr>
            <w:rStyle w:val="af0"/>
            <w:rFonts w:ascii="Times New Roman" w:eastAsia="標楷體" w:hAnsi="Times New Roman" w:cs="Times New Roman" w:hint="eastAsia"/>
            <w:noProof/>
            <w:kern w:val="28"/>
            <w:sz w:val="28"/>
            <w:szCs w:val="28"/>
          </w:rPr>
          <w:t>權責</w:t>
        </w:r>
        <w:r w:rsidR="006F0E71" w:rsidRPr="00210732">
          <w:rPr>
            <w:rStyle w:val="af0"/>
            <w:rFonts w:ascii="Times New Roman" w:eastAsia="標楷體" w:hAnsi="Times New Roman" w:cs="Times New Roman"/>
            <w:noProof/>
            <w:webHidden/>
            <w:kern w:val="28"/>
            <w:sz w:val="28"/>
            <w:szCs w:val="28"/>
          </w:rPr>
          <w:tab/>
        </w:r>
        <w:r w:rsidR="006F0E71" w:rsidRPr="00210732">
          <w:rPr>
            <w:rStyle w:val="af0"/>
            <w:rFonts w:ascii="Times New Roman" w:eastAsia="標楷體" w:hAnsi="Times New Roman" w:cs="Times New Roman"/>
            <w:noProof/>
            <w:webHidden/>
            <w:kern w:val="28"/>
            <w:sz w:val="28"/>
            <w:szCs w:val="28"/>
          </w:rPr>
          <w:fldChar w:fldCharType="begin"/>
        </w:r>
        <w:r w:rsidR="006F0E71" w:rsidRPr="00210732">
          <w:rPr>
            <w:rStyle w:val="af0"/>
            <w:rFonts w:ascii="Times New Roman" w:eastAsia="標楷體" w:hAnsi="Times New Roman" w:cs="Times New Roman"/>
            <w:noProof/>
            <w:webHidden/>
            <w:kern w:val="28"/>
            <w:sz w:val="28"/>
            <w:szCs w:val="28"/>
          </w:rPr>
          <w:instrText xml:space="preserve"> PAGEREF _Toc151869182 \h </w:instrText>
        </w:r>
        <w:r w:rsidR="006F0E71" w:rsidRPr="00210732">
          <w:rPr>
            <w:rStyle w:val="af0"/>
            <w:rFonts w:ascii="Times New Roman" w:eastAsia="標楷體" w:hAnsi="Times New Roman" w:cs="Times New Roman"/>
            <w:noProof/>
            <w:webHidden/>
            <w:kern w:val="28"/>
            <w:sz w:val="28"/>
            <w:szCs w:val="28"/>
          </w:rPr>
        </w:r>
        <w:r w:rsidR="006F0E71" w:rsidRPr="00210732">
          <w:rPr>
            <w:rStyle w:val="af0"/>
            <w:rFonts w:ascii="Times New Roman" w:eastAsia="標楷體" w:hAnsi="Times New Roman" w:cs="Times New Roman"/>
            <w:noProof/>
            <w:webHidden/>
            <w:kern w:val="28"/>
            <w:sz w:val="28"/>
            <w:szCs w:val="28"/>
          </w:rPr>
          <w:fldChar w:fldCharType="separate"/>
        </w:r>
        <w:r w:rsidR="002E2EF8">
          <w:rPr>
            <w:rStyle w:val="af0"/>
            <w:rFonts w:ascii="Times New Roman" w:eastAsia="標楷體" w:hAnsi="Times New Roman" w:cs="Times New Roman"/>
            <w:noProof/>
            <w:webHidden/>
            <w:kern w:val="28"/>
            <w:sz w:val="28"/>
            <w:szCs w:val="28"/>
          </w:rPr>
          <w:t>1</w:t>
        </w:r>
        <w:r w:rsidR="006F0E71" w:rsidRPr="00210732">
          <w:rPr>
            <w:rStyle w:val="af0"/>
            <w:rFonts w:ascii="Times New Roman" w:eastAsia="標楷體" w:hAnsi="Times New Roman" w:cs="Times New Roman"/>
            <w:noProof/>
            <w:webHidden/>
            <w:kern w:val="28"/>
            <w:sz w:val="28"/>
            <w:szCs w:val="28"/>
          </w:rPr>
          <w:fldChar w:fldCharType="end"/>
        </w:r>
      </w:hyperlink>
    </w:p>
    <w:p w14:paraId="1DC4B252" w14:textId="282C60A7" w:rsidR="006F0E71" w:rsidRPr="00210732" w:rsidRDefault="00BE22FD" w:rsidP="00210732">
      <w:pPr>
        <w:pStyle w:val="1"/>
        <w:tabs>
          <w:tab w:val="left" w:pos="480"/>
          <w:tab w:val="right" w:leader="dot" w:pos="9402"/>
        </w:tabs>
        <w:rPr>
          <w:rStyle w:val="af0"/>
          <w:rFonts w:ascii="Times New Roman" w:eastAsia="標楷體" w:hAnsi="Times New Roman" w:cs="Times New Roman"/>
          <w:noProof/>
          <w:kern w:val="28"/>
          <w:sz w:val="28"/>
          <w:szCs w:val="28"/>
        </w:rPr>
      </w:pPr>
      <w:hyperlink w:anchor="_Toc151869183" w:history="1">
        <w:r w:rsidR="006F0E71" w:rsidRPr="00210732">
          <w:rPr>
            <w:rStyle w:val="af0"/>
            <w:rFonts w:ascii="Times New Roman" w:eastAsia="標楷體" w:hAnsi="Times New Roman" w:cs="Times New Roman"/>
            <w:noProof/>
            <w:kern w:val="28"/>
            <w:sz w:val="28"/>
            <w:szCs w:val="28"/>
          </w:rPr>
          <w:t>4.</w:t>
        </w:r>
        <w:r w:rsidR="006F0E71" w:rsidRPr="00210732">
          <w:rPr>
            <w:rStyle w:val="af0"/>
            <w:rFonts w:ascii="Times New Roman" w:eastAsia="標楷體" w:hAnsi="Times New Roman" w:cs="Times New Roman"/>
            <w:noProof/>
            <w:kern w:val="28"/>
            <w:sz w:val="28"/>
            <w:szCs w:val="28"/>
          </w:rPr>
          <w:tab/>
        </w:r>
        <w:r w:rsidR="006F0E71" w:rsidRPr="00210732">
          <w:rPr>
            <w:rStyle w:val="af0"/>
            <w:rFonts w:ascii="Times New Roman" w:eastAsia="標楷體" w:hAnsi="Times New Roman" w:cs="Times New Roman" w:hint="eastAsia"/>
            <w:noProof/>
            <w:kern w:val="28"/>
            <w:sz w:val="28"/>
            <w:szCs w:val="28"/>
          </w:rPr>
          <w:t>定義</w:t>
        </w:r>
        <w:r w:rsidR="006F0E71" w:rsidRPr="00210732">
          <w:rPr>
            <w:rStyle w:val="af0"/>
            <w:rFonts w:ascii="Times New Roman" w:eastAsia="標楷體" w:hAnsi="Times New Roman" w:cs="Times New Roman"/>
            <w:noProof/>
            <w:webHidden/>
            <w:kern w:val="28"/>
            <w:sz w:val="28"/>
            <w:szCs w:val="28"/>
          </w:rPr>
          <w:tab/>
        </w:r>
        <w:r w:rsidR="006F0E71" w:rsidRPr="00210732">
          <w:rPr>
            <w:rStyle w:val="af0"/>
            <w:rFonts w:ascii="Times New Roman" w:eastAsia="標楷體" w:hAnsi="Times New Roman" w:cs="Times New Roman"/>
            <w:noProof/>
            <w:webHidden/>
            <w:kern w:val="28"/>
            <w:sz w:val="28"/>
            <w:szCs w:val="28"/>
          </w:rPr>
          <w:fldChar w:fldCharType="begin"/>
        </w:r>
        <w:r w:rsidR="006F0E71" w:rsidRPr="00210732">
          <w:rPr>
            <w:rStyle w:val="af0"/>
            <w:rFonts w:ascii="Times New Roman" w:eastAsia="標楷體" w:hAnsi="Times New Roman" w:cs="Times New Roman"/>
            <w:noProof/>
            <w:webHidden/>
            <w:kern w:val="28"/>
            <w:sz w:val="28"/>
            <w:szCs w:val="28"/>
          </w:rPr>
          <w:instrText xml:space="preserve"> PAGEREF _Toc151869183 \h </w:instrText>
        </w:r>
        <w:r w:rsidR="006F0E71" w:rsidRPr="00210732">
          <w:rPr>
            <w:rStyle w:val="af0"/>
            <w:rFonts w:ascii="Times New Roman" w:eastAsia="標楷體" w:hAnsi="Times New Roman" w:cs="Times New Roman"/>
            <w:noProof/>
            <w:webHidden/>
            <w:kern w:val="28"/>
            <w:sz w:val="28"/>
            <w:szCs w:val="28"/>
          </w:rPr>
        </w:r>
        <w:r w:rsidR="006F0E71" w:rsidRPr="00210732">
          <w:rPr>
            <w:rStyle w:val="af0"/>
            <w:rFonts w:ascii="Times New Roman" w:eastAsia="標楷體" w:hAnsi="Times New Roman" w:cs="Times New Roman"/>
            <w:noProof/>
            <w:webHidden/>
            <w:kern w:val="28"/>
            <w:sz w:val="28"/>
            <w:szCs w:val="28"/>
          </w:rPr>
          <w:fldChar w:fldCharType="separate"/>
        </w:r>
        <w:r w:rsidR="002E2EF8">
          <w:rPr>
            <w:rStyle w:val="af0"/>
            <w:rFonts w:ascii="Times New Roman" w:eastAsia="標楷體" w:hAnsi="Times New Roman" w:cs="Times New Roman"/>
            <w:noProof/>
            <w:webHidden/>
            <w:kern w:val="28"/>
            <w:sz w:val="28"/>
            <w:szCs w:val="28"/>
          </w:rPr>
          <w:t>1</w:t>
        </w:r>
        <w:r w:rsidR="006F0E71" w:rsidRPr="00210732">
          <w:rPr>
            <w:rStyle w:val="af0"/>
            <w:rFonts w:ascii="Times New Roman" w:eastAsia="標楷體" w:hAnsi="Times New Roman" w:cs="Times New Roman"/>
            <w:noProof/>
            <w:webHidden/>
            <w:kern w:val="28"/>
            <w:sz w:val="28"/>
            <w:szCs w:val="28"/>
          </w:rPr>
          <w:fldChar w:fldCharType="end"/>
        </w:r>
      </w:hyperlink>
    </w:p>
    <w:p w14:paraId="1DF9ACA9" w14:textId="4D78782F" w:rsidR="006F0E71" w:rsidRPr="00210732" w:rsidRDefault="00BE22FD" w:rsidP="00210732">
      <w:pPr>
        <w:pStyle w:val="1"/>
        <w:tabs>
          <w:tab w:val="left" w:pos="480"/>
          <w:tab w:val="right" w:leader="dot" w:pos="9402"/>
        </w:tabs>
        <w:rPr>
          <w:rStyle w:val="af0"/>
          <w:rFonts w:ascii="Times New Roman" w:eastAsia="標楷體" w:hAnsi="Times New Roman" w:cs="Times New Roman"/>
          <w:noProof/>
          <w:kern w:val="28"/>
          <w:sz w:val="28"/>
          <w:szCs w:val="28"/>
        </w:rPr>
      </w:pPr>
      <w:hyperlink w:anchor="_Toc151869184" w:history="1">
        <w:r w:rsidR="006F0E71" w:rsidRPr="00210732">
          <w:rPr>
            <w:rStyle w:val="af0"/>
            <w:rFonts w:ascii="Times New Roman" w:eastAsia="標楷體" w:hAnsi="Times New Roman" w:cs="Times New Roman"/>
            <w:noProof/>
            <w:kern w:val="28"/>
            <w:sz w:val="28"/>
            <w:szCs w:val="28"/>
          </w:rPr>
          <w:t>5.</w:t>
        </w:r>
        <w:r w:rsidR="006F0E71" w:rsidRPr="00210732">
          <w:rPr>
            <w:rStyle w:val="af0"/>
            <w:rFonts w:ascii="Times New Roman" w:eastAsia="標楷體" w:hAnsi="Times New Roman" w:cs="Times New Roman"/>
            <w:noProof/>
            <w:kern w:val="28"/>
            <w:sz w:val="28"/>
            <w:szCs w:val="28"/>
          </w:rPr>
          <w:tab/>
        </w:r>
        <w:r w:rsidR="006F0E71" w:rsidRPr="00210732">
          <w:rPr>
            <w:rStyle w:val="af0"/>
            <w:rFonts w:ascii="Times New Roman" w:eastAsia="標楷體" w:hAnsi="Times New Roman" w:cs="Times New Roman" w:hint="eastAsia"/>
            <w:noProof/>
            <w:kern w:val="28"/>
            <w:sz w:val="28"/>
            <w:szCs w:val="28"/>
          </w:rPr>
          <w:t>作業內容</w:t>
        </w:r>
        <w:r w:rsidR="006F0E71" w:rsidRPr="00210732">
          <w:rPr>
            <w:rStyle w:val="af0"/>
            <w:rFonts w:ascii="Times New Roman" w:eastAsia="標楷體" w:hAnsi="Times New Roman" w:cs="Times New Roman"/>
            <w:noProof/>
            <w:webHidden/>
            <w:kern w:val="28"/>
            <w:sz w:val="28"/>
            <w:szCs w:val="28"/>
          </w:rPr>
          <w:tab/>
        </w:r>
        <w:r w:rsidR="006F0E71" w:rsidRPr="00210732">
          <w:rPr>
            <w:rStyle w:val="af0"/>
            <w:rFonts w:ascii="Times New Roman" w:eastAsia="標楷體" w:hAnsi="Times New Roman" w:cs="Times New Roman"/>
            <w:noProof/>
            <w:webHidden/>
            <w:kern w:val="28"/>
            <w:sz w:val="28"/>
            <w:szCs w:val="28"/>
          </w:rPr>
          <w:fldChar w:fldCharType="begin"/>
        </w:r>
        <w:r w:rsidR="006F0E71" w:rsidRPr="00210732">
          <w:rPr>
            <w:rStyle w:val="af0"/>
            <w:rFonts w:ascii="Times New Roman" w:eastAsia="標楷體" w:hAnsi="Times New Roman" w:cs="Times New Roman"/>
            <w:noProof/>
            <w:webHidden/>
            <w:kern w:val="28"/>
            <w:sz w:val="28"/>
            <w:szCs w:val="28"/>
          </w:rPr>
          <w:instrText xml:space="preserve"> PAGEREF _Toc151869184 \h </w:instrText>
        </w:r>
        <w:r w:rsidR="006F0E71" w:rsidRPr="00210732">
          <w:rPr>
            <w:rStyle w:val="af0"/>
            <w:rFonts w:ascii="Times New Roman" w:eastAsia="標楷體" w:hAnsi="Times New Roman" w:cs="Times New Roman"/>
            <w:noProof/>
            <w:webHidden/>
            <w:kern w:val="28"/>
            <w:sz w:val="28"/>
            <w:szCs w:val="28"/>
          </w:rPr>
        </w:r>
        <w:r w:rsidR="006F0E71" w:rsidRPr="00210732">
          <w:rPr>
            <w:rStyle w:val="af0"/>
            <w:rFonts w:ascii="Times New Roman" w:eastAsia="標楷體" w:hAnsi="Times New Roman" w:cs="Times New Roman"/>
            <w:noProof/>
            <w:webHidden/>
            <w:kern w:val="28"/>
            <w:sz w:val="28"/>
            <w:szCs w:val="28"/>
          </w:rPr>
          <w:fldChar w:fldCharType="separate"/>
        </w:r>
        <w:r w:rsidR="002E2EF8">
          <w:rPr>
            <w:rStyle w:val="af0"/>
            <w:rFonts w:ascii="Times New Roman" w:eastAsia="標楷體" w:hAnsi="Times New Roman" w:cs="Times New Roman"/>
            <w:noProof/>
            <w:webHidden/>
            <w:kern w:val="28"/>
            <w:sz w:val="28"/>
            <w:szCs w:val="28"/>
          </w:rPr>
          <w:t>1</w:t>
        </w:r>
        <w:r w:rsidR="006F0E71" w:rsidRPr="00210732">
          <w:rPr>
            <w:rStyle w:val="af0"/>
            <w:rFonts w:ascii="Times New Roman" w:eastAsia="標楷體" w:hAnsi="Times New Roman" w:cs="Times New Roman"/>
            <w:noProof/>
            <w:webHidden/>
            <w:kern w:val="28"/>
            <w:sz w:val="28"/>
            <w:szCs w:val="28"/>
          </w:rPr>
          <w:fldChar w:fldCharType="end"/>
        </w:r>
      </w:hyperlink>
    </w:p>
    <w:p w14:paraId="0E61A411" w14:textId="473AEDC7" w:rsidR="006F0E71" w:rsidRDefault="00BE22FD" w:rsidP="00210732">
      <w:pPr>
        <w:pStyle w:val="1"/>
        <w:tabs>
          <w:tab w:val="left" w:pos="480"/>
          <w:tab w:val="right" w:leader="dot" w:pos="9402"/>
        </w:tabs>
        <w:rPr>
          <w:noProof/>
          <w14:ligatures w14:val="standardContextual"/>
        </w:rPr>
      </w:pPr>
      <w:hyperlink w:anchor="_Toc151869185" w:history="1">
        <w:r w:rsidR="006F0E71" w:rsidRPr="00210732">
          <w:rPr>
            <w:rStyle w:val="af0"/>
            <w:rFonts w:ascii="Times New Roman" w:eastAsia="標楷體" w:hAnsi="Times New Roman" w:cs="Times New Roman"/>
            <w:noProof/>
            <w:kern w:val="28"/>
            <w:sz w:val="28"/>
            <w:szCs w:val="28"/>
          </w:rPr>
          <w:t>6.</w:t>
        </w:r>
        <w:r w:rsidR="006F0E71" w:rsidRPr="00210732">
          <w:rPr>
            <w:rStyle w:val="af0"/>
            <w:rFonts w:ascii="Times New Roman" w:eastAsia="標楷體" w:hAnsi="Times New Roman" w:cs="Times New Roman"/>
            <w:noProof/>
            <w:kern w:val="28"/>
            <w:sz w:val="28"/>
            <w:szCs w:val="28"/>
          </w:rPr>
          <w:tab/>
        </w:r>
        <w:r w:rsidR="006F0E71" w:rsidRPr="00210732">
          <w:rPr>
            <w:rStyle w:val="af0"/>
            <w:rFonts w:ascii="Times New Roman" w:eastAsia="標楷體" w:hAnsi="Times New Roman" w:cs="Times New Roman" w:hint="eastAsia"/>
            <w:noProof/>
            <w:kern w:val="28"/>
            <w:sz w:val="28"/>
            <w:szCs w:val="28"/>
          </w:rPr>
          <w:t>附則</w:t>
        </w:r>
        <w:r w:rsidR="006F0E71" w:rsidRPr="00210732">
          <w:rPr>
            <w:rStyle w:val="af0"/>
            <w:rFonts w:ascii="Times New Roman" w:eastAsia="標楷體" w:hAnsi="Times New Roman" w:cs="Times New Roman"/>
            <w:noProof/>
            <w:webHidden/>
            <w:kern w:val="28"/>
            <w:sz w:val="28"/>
            <w:szCs w:val="28"/>
          </w:rPr>
          <w:tab/>
        </w:r>
        <w:r w:rsidR="006F0E71" w:rsidRPr="00210732">
          <w:rPr>
            <w:rStyle w:val="af0"/>
            <w:rFonts w:ascii="Times New Roman" w:eastAsia="標楷體" w:hAnsi="Times New Roman" w:cs="Times New Roman"/>
            <w:noProof/>
            <w:webHidden/>
            <w:kern w:val="28"/>
            <w:sz w:val="28"/>
            <w:szCs w:val="28"/>
          </w:rPr>
          <w:fldChar w:fldCharType="begin"/>
        </w:r>
        <w:r w:rsidR="006F0E71" w:rsidRPr="00210732">
          <w:rPr>
            <w:rStyle w:val="af0"/>
            <w:rFonts w:ascii="Times New Roman" w:eastAsia="標楷體" w:hAnsi="Times New Roman" w:cs="Times New Roman"/>
            <w:noProof/>
            <w:webHidden/>
            <w:kern w:val="28"/>
            <w:sz w:val="28"/>
            <w:szCs w:val="28"/>
          </w:rPr>
          <w:instrText xml:space="preserve"> PAGEREF _Toc151869185 \h </w:instrText>
        </w:r>
        <w:r w:rsidR="006F0E71" w:rsidRPr="00210732">
          <w:rPr>
            <w:rStyle w:val="af0"/>
            <w:rFonts w:ascii="Times New Roman" w:eastAsia="標楷體" w:hAnsi="Times New Roman" w:cs="Times New Roman"/>
            <w:noProof/>
            <w:webHidden/>
            <w:kern w:val="28"/>
            <w:sz w:val="28"/>
            <w:szCs w:val="28"/>
          </w:rPr>
        </w:r>
        <w:r w:rsidR="006F0E71" w:rsidRPr="00210732">
          <w:rPr>
            <w:rStyle w:val="af0"/>
            <w:rFonts w:ascii="Times New Roman" w:eastAsia="標楷體" w:hAnsi="Times New Roman" w:cs="Times New Roman"/>
            <w:noProof/>
            <w:webHidden/>
            <w:kern w:val="28"/>
            <w:sz w:val="28"/>
            <w:szCs w:val="28"/>
          </w:rPr>
          <w:fldChar w:fldCharType="separate"/>
        </w:r>
        <w:r w:rsidR="002E2EF8">
          <w:rPr>
            <w:rStyle w:val="af0"/>
            <w:rFonts w:ascii="Times New Roman" w:eastAsia="標楷體" w:hAnsi="Times New Roman" w:cs="Times New Roman"/>
            <w:noProof/>
            <w:webHidden/>
            <w:kern w:val="28"/>
            <w:sz w:val="28"/>
            <w:szCs w:val="28"/>
          </w:rPr>
          <w:t>3</w:t>
        </w:r>
        <w:r w:rsidR="006F0E71" w:rsidRPr="00210732">
          <w:rPr>
            <w:rStyle w:val="af0"/>
            <w:rFonts w:ascii="Times New Roman" w:eastAsia="標楷體" w:hAnsi="Times New Roman" w:cs="Times New Roman"/>
            <w:noProof/>
            <w:webHidden/>
            <w:kern w:val="28"/>
            <w:sz w:val="28"/>
            <w:szCs w:val="28"/>
          </w:rPr>
          <w:fldChar w:fldCharType="end"/>
        </w:r>
      </w:hyperlink>
    </w:p>
    <w:p w14:paraId="6B2A3016" w14:textId="52DFDD64" w:rsidR="00603243" w:rsidRPr="00AB738C" w:rsidRDefault="00603243" w:rsidP="006F0E71">
      <w:pPr>
        <w:spacing w:line="360" w:lineRule="auto"/>
        <w:ind w:left="567" w:right="-2" w:hanging="283"/>
        <w:jc w:val="both"/>
        <w:rPr>
          <w:rFonts w:ascii="Times New Roman" w:hAnsi="Times New Roman" w:cs="Times New Roman"/>
        </w:rPr>
        <w:sectPr w:rsidR="00603243" w:rsidRPr="00AB738C" w:rsidSect="00A30053">
          <w:headerReference w:type="default" r:id="rId8"/>
          <w:footerReference w:type="default" r:id="rId9"/>
          <w:pgSz w:w="11906" w:h="16838" w:code="9"/>
          <w:pgMar w:top="964" w:right="1247" w:bottom="992" w:left="1247" w:header="737" w:footer="567" w:gutter="0"/>
          <w:cols w:space="425"/>
          <w:docGrid w:type="lines" w:linePitch="360"/>
        </w:sectPr>
      </w:pPr>
      <w:r w:rsidRPr="007478B4">
        <w:rPr>
          <w:rFonts w:ascii="Times New Roman" w:hAnsi="Times New Roman" w:cs="Times New Roman"/>
          <w:b/>
          <w:bCs/>
          <w:sz w:val="28"/>
          <w:szCs w:val="28"/>
        </w:rPr>
        <w:fldChar w:fldCharType="end"/>
      </w:r>
    </w:p>
    <w:p w14:paraId="3DC37701" w14:textId="77777777" w:rsidR="00603243" w:rsidRPr="00C0239A" w:rsidRDefault="00070B45" w:rsidP="002C1DAD">
      <w:pPr>
        <w:pStyle w:val="a4"/>
        <w:numPr>
          <w:ilvl w:val="0"/>
          <w:numId w:val="1"/>
        </w:numPr>
        <w:spacing w:beforeLines="30" w:before="108" w:afterLines="30" w:after="108"/>
        <w:ind w:leftChars="0" w:left="567" w:right="-2" w:hanging="283"/>
        <w:jc w:val="both"/>
        <w:outlineLvl w:val="0"/>
        <w:rPr>
          <w:rFonts w:ascii="Times New Roman" w:eastAsia="標楷體" w:hAnsi="Times New Roman" w:cs="Times New Roman"/>
          <w:b/>
          <w:bCs/>
          <w:kern w:val="28"/>
          <w:sz w:val="26"/>
          <w:szCs w:val="26"/>
        </w:rPr>
      </w:pPr>
      <w:bookmarkStart w:id="0" w:name="_Toc151869180"/>
      <w:r w:rsidRPr="00C0239A">
        <w:rPr>
          <w:rFonts w:ascii="Times New Roman" w:eastAsia="標楷體" w:hAnsi="Times New Roman" w:cs="Times New Roman"/>
          <w:b/>
          <w:bCs/>
          <w:kern w:val="28"/>
          <w:sz w:val="26"/>
          <w:szCs w:val="26"/>
        </w:rPr>
        <w:lastRenderedPageBreak/>
        <w:t>目的</w:t>
      </w:r>
      <w:bookmarkEnd w:id="0"/>
    </w:p>
    <w:p w14:paraId="1271A8B9" w14:textId="1A2F5B32" w:rsidR="00596F1C" w:rsidRPr="00AF7C66" w:rsidRDefault="00596F1C" w:rsidP="00AF7C66">
      <w:pPr>
        <w:pStyle w:val="a4"/>
        <w:spacing w:beforeLines="30" w:before="108" w:afterLines="30" w:after="108"/>
        <w:ind w:leftChars="0" w:left="567" w:right="-2"/>
        <w:jc w:val="both"/>
        <w:rPr>
          <w:rFonts w:ascii="Times New Roman" w:eastAsia="標楷體" w:hAnsi="Times New Roman" w:cs="Times New Roman"/>
          <w:kern w:val="28"/>
          <w:sz w:val="26"/>
          <w:szCs w:val="26"/>
        </w:rPr>
      </w:pPr>
      <w:r w:rsidRPr="00596F1C">
        <w:rPr>
          <w:rFonts w:ascii="Times New Roman" w:eastAsia="標楷體" w:hAnsi="Times New Roman" w:cs="Times New Roman" w:hint="eastAsia"/>
          <w:kern w:val="28"/>
          <w:sz w:val="26"/>
          <w:szCs w:val="26"/>
        </w:rPr>
        <w:t>彰化基督教醫療體系暨合作醫院</w:t>
      </w:r>
      <w:r>
        <w:rPr>
          <w:rFonts w:ascii="Times New Roman" w:eastAsia="標楷體" w:hAnsi="Times New Roman" w:cs="Times New Roman" w:hint="eastAsia"/>
          <w:kern w:val="28"/>
          <w:sz w:val="26"/>
          <w:szCs w:val="26"/>
        </w:rPr>
        <w:t>（</w:t>
      </w:r>
      <w:r w:rsidRPr="00596F1C">
        <w:rPr>
          <w:rFonts w:ascii="Times New Roman" w:eastAsia="標楷體" w:hAnsi="Times New Roman" w:cs="Times New Roman" w:hint="eastAsia"/>
          <w:kern w:val="28"/>
          <w:sz w:val="26"/>
          <w:szCs w:val="26"/>
        </w:rPr>
        <w:t>以下簡稱體系醫院</w:t>
      </w:r>
      <w:r>
        <w:rPr>
          <w:rFonts w:ascii="Times New Roman" w:eastAsia="標楷體" w:hAnsi="Times New Roman" w:cs="Times New Roman" w:hint="eastAsia"/>
          <w:kern w:val="28"/>
          <w:sz w:val="26"/>
          <w:szCs w:val="26"/>
        </w:rPr>
        <w:t>）</w:t>
      </w:r>
      <w:r w:rsidRPr="00596F1C">
        <w:rPr>
          <w:rFonts w:ascii="Times New Roman" w:eastAsia="標楷體" w:hAnsi="Times New Roman" w:cs="Times New Roman" w:hint="eastAsia"/>
          <w:kern w:val="28"/>
          <w:sz w:val="26"/>
          <w:szCs w:val="26"/>
        </w:rPr>
        <w:t>為落實個資保護法（以下簡稱個資法）、</w:t>
      </w:r>
      <w:r w:rsidRPr="00596F1C">
        <w:rPr>
          <w:rFonts w:ascii="Times New Roman" w:eastAsia="標楷體" w:hAnsi="Times New Roman" w:cs="Times New Roman" w:hint="eastAsia"/>
          <w:kern w:val="28"/>
          <w:sz w:val="26"/>
          <w:szCs w:val="26"/>
        </w:rPr>
        <w:t>ISO/IEC 29100</w:t>
      </w:r>
      <w:r w:rsidRPr="00596F1C">
        <w:rPr>
          <w:rFonts w:ascii="Times New Roman" w:eastAsia="標楷體" w:hAnsi="Times New Roman" w:cs="Times New Roman" w:hint="eastAsia"/>
          <w:kern w:val="28"/>
          <w:sz w:val="26"/>
          <w:szCs w:val="26"/>
        </w:rPr>
        <w:t>之隱私權原則、</w:t>
      </w:r>
      <w:r w:rsidRPr="00596F1C">
        <w:rPr>
          <w:rFonts w:ascii="Times New Roman" w:eastAsia="標楷體" w:hAnsi="Times New Roman" w:cs="Times New Roman" w:hint="eastAsia"/>
          <w:kern w:val="28"/>
          <w:sz w:val="26"/>
          <w:szCs w:val="26"/>
        </w:rPr>
        <w:t>ISO/IEC 29191</w:t>
      </w:r>
      <w:r w:rsidRPr="00596F1C">
        <w:rPr>
          <w:rFonts w:ascii="Times New Roman" w:eastAsia="標楷體" w:hAnsi="Times New Roman" w:cs="Times New Roman" w:hint="eastAsia"/>
          <w:kern w:val="28"/>
          <w:sz w:val="26"/>
          <w:szCs w:val="26"/>
        </w:rPr>
        <w:t>與</w:t>
      </w:r>
      <w:r w:rsidRPr="00596F1C">
        <w:rPr>
          <w:rFonts w:ascii="Times New Roman" w:eastAsia="標楷體" w:hAnsi="Times New Roman" w:cs="Times New Roman" w:hint="eastAsia"/>
          <w:kern w:val="28"/>
          <w:sz w:val="26"/>
          <w:szCs w:val="26"/>
        </w:rPr>
        <w:t>CNS29100-2</w:t>
      </w:r>
      <w:r w:rsidRPr="00596F1C">
        <w:rPr>
          <w:rFonts w:ascii="Times New Roman" w:eastAsia="標楷體" w:hAnsi="Times New Roman" w:cs="Times New Roman" w:hint="eastAsia"/>
          <w:kern w:val="28"/>
          <w:sz w:val="26"/>
          <w:szCs w:val="26"/>
        </w:rPr>
        <w:t>個人資訊去識別化過程管理系統及</w:t>
      </w:r>
      <w:r w:rsidRPr="00596F1C">
        <w:rPr>
          <w:rFonts w:ascii="Times New Roman" w:eastAsia="標楷體" w:hAnsi="Times New Roman" w:cs="Times New Roman" w:hint="eastAsia"/>
          <w:kern w:val="28"/>
          <w:sz w:val="26"/>
          <w:szCs w:val="26"/>
        </w:rPr>
        <w:t>ISO/IEC 27701</w:t>
      </w:r>
      <w:r w:rsidRPr="00596F1C">
        <w:rPr>
          <w:rFonts w:ascii="Times New Roman" w:eastAsia="標楷體" w:hAnsi="Times New Roman" w:cs="Times New Roman" w:hint="eastAsia"/>
          <w:kern w:val="28"/>
          <w:sz w:val="26"/>
          <w:szCs w:val="26"/>
        </w:rPr>
        <w:t>個資隱私資訊管理系統要求事項，確保本院內所有</w:t>
      </w:r>
      <w:proofErr w:type="gramStart"/>
      <w:r w:rsidRPr="00596F1C">
        <w:rPr>
          <w:rFonts w:ascii="Times New Roman" w:eastAsia="標楷體" w:hAnsi="Times New Roman" w:cs="Times New Roman" w:hint="eastAsia"/>
          <w:kern w:val="28"/>
          <w:sz w:val="26"/>
          <w:szCs w:val="26"/>
        </w:rPr>
        <w:t>活動均能合理</w:t>
      </w:r>
      <w:proofErr w:type="gramEnd"/>
      <w:r w:rsidRPr="00596F1C">
        <w:rPr>
          <w:rFonts w:ascii="Times New Roman" w:eastAsia="標楷體" w:hAnsi="Times New Roman" w:cs="Times New Roman" w:hint="eastAsia"/>
          <w:kern w:val="28"/>
          <w:sz w:val="26"/>
          <w:szCs w:val="26"/>
        </w:rPr>
        <w:t>的蒐集、處理及利用個資及去識別化檔案</w:t>
      </w:r>
      <w:r>
        <w:rPr>
          <w:rFonts w:ascii="Times New Roman" w:eastAsia="標楷體" w:hAnsi="Times New Roman" w:cs="Times New Roman" w:hint="eastAsia"/>
          <w:kern w:val="28"/>
          <w:sz w:val="26"/>
          <w:szCs w:val="26"/>
        </w:rPr>
        <w:t>（</w:t>
      </w:r>
      <w:r w:rsidRPr="00596F1C">
        <w:rPr>
          <w:rFonts w:ascii="Times New Roman" w:eastAsia="標楷體" w:hAnsi="Times New Roman" w:cs="Times New Roman" w:hint="eastAsia"/>
          <w:kern w:val="28"/>
          <w:sz w:val="26"/>
          <w:szCs w:val="26"/>
        </w:rPr>
        <w:t>以下簡稱個資</w:t>
      </w:r>
      <w:r>
        <w:rPr>
          <w:rFonts w:ascii="Times New Roman" w:eastAsia="標楷體" w:hAnsi="Times New Roman" w:cs="Times New Roman" w:hint="eastAsia"/>
          <w:kern w:val="28"/>
          <w:sz w:val="26"/>
          <w:szCs w:val="26"/>
        </w:rPr>
        <w:t>）</w:t>
      </w:r>
      <w:r w:rsidRPr="00596F1C">
        <w:rPr>
          <w:rFonts w:ascii="Times New Roman" w:eastAsia="標楷體" w:hAnsi="Times New Roman" w:cs="Times New Roman" w:hint="eastAsia"/>
          <w:kern w:val="28"/>
          <w:sz w:val="26"/>
          <w:szCs w:val="26"/>
        </w:rPr>
        <w:t>，特訂定「</w:t>
      </w:r>
      <w:r w:rsidR="007E43AD">
        <w:rPr>
          <w:rFonts w:ascii="Times New Roman" w:eastAsia="標楷體" w:hAnsi="Times New Roman" w:cs="Times New Roman" w:hint="eastAsia"/>
          <w:kern w:val="28"/>
          <w:sz w:val="26"/>
          <w:szCs w:val="26"/>
        </w:rPr>
        <w:t>隱私權</w:t>
      </w:r>
      <w:r w:rsidRPr="00596F1C">
        <w:rPr>
          <w:rFonts w:ascii="Times New Roman" w:eastAsia="標楷體" w:hAnsi="Times New Roman" w:cs="Times New Roman" w:hint="eastAsia"/>
          <w:kern w:val="28"/>
          <w:sz w:val="26"/>
          <w:szCs w:val="26"/>
        </w:rPr>
        <w:t>政策」（以下簡稱本政策），作為個資保護工作之指導方針，藉以降低個資外</w:t>
      </w:r>
      <w:proofErr w:type="gramStart"/>
      <w:r w:rsidRPr="00596F1C">
        <w:rPr>
          <w:rFonts w:ascii="Times New Roman" w:eastAsia="標楷體" w:hAnsi="Times New Roman" w:cs="Times New Roman" w:hint="eastAsia"/>
          <w:kern w:val="28"/>
          <w:sz w:val="26"/>
          <w:szCs w:val="26"/>
        </w:rPr>
        <w:t>洩</w:t>
      </w:r>
      <w:proofErr w:type="gramEnd"/>
      <w:r w:rsidRPr="00596F1C">
        <w:rPr>
          <w:rFonts w:ascii="Times New Roman" w:eastAsia="標楷體" w:hAnsi="Times New Roman" w:cs="Times New Roman" w:hint="eastAsia"/>
          <w:kern w:val="28"/>
          <w:sz w:val="26"/>
          <w:szCs w:val="26"/>
        </w:rPr>
        <w:t>風險。</w:t>
      </w:r>
    </w:p>
    <w:p w14:paraId="37D1E81B" w14:textId="77777777" w:rsidR="00603243" w:rsidRPr="00C0239A" w:rsidRDefault="00070B45" w:rsidP="002C1DAD">
      <w:pPr>
        <w:pStyle w:val="a4"/>
        <w:numPr>
          <w:ilvl w:val="0"/>
          <w:numId w:val="1"/>
        </w:numPr>
        <w:spacing w:beforeLines="30" w:before="108" w:afterLines="30" w:after="108"/>
        <w:ind w:leftChars="0" w:left="567" w:right="-2" w:hanging="283"/>
        <w:jc w:val="both"/>
        <w:outlineLvl w:val="0"/>
        <w:rPr>
          <w:rFonts w:ascii="Times New Roman" w:eastAsia="標楷體" w:hAnsi="Times New Roman" w:cs="Times New Roman"/>
          <w:b/>
          <w:bCs/>
          <w:kern w:val="28"/>
          <w:sz w:val="26"/>
          <w:szCs w:val="26"/>
        </w:rPr>
      </w:pPr>
      <w:bookmarkStart w:id="1" w:name="_Toc151869181"/>
      <w:r w:rsidRPr="00C0239A">
        <w:rPr>
          <w:rFonts w:ascii="Times New Roman" w:eastAsia="標楷體" w:hAnsi="Times New Roman" w:cs="Times New Roman"/>
          <w:b/>
          <w:bCs/>
          <w:kern w:val="28"/>
          <w:sz w:val="26"/>
          <w:szCs w:val="26"/>
        </w:rPr>
        <w:t>範圍</w:t>
      </w:r>
      <w:bookmarkEnd w:id="1"/>
    </w:p>
    <w:p w14:paraId="5D0816F7" w14:textId="36F38F50" w:rsidR="00596F1C" w:rsidRPr="00AF7C66" w:rsidRDefault="00596F1C" w:rsidP="00AF7C66">
      <w:pPr>
        <w:pStyle w:val="a4"/>
        <w:spacing w:beforeLines="30" w:before="108" w:afterLines="30" w:after="108"/>
        <w:ind w:leftChars="0" w:left="567" w:right="-2"/>
        <w:jc w:val="both"/>
        <w:rPr>
          <w:rFonts w:ascii="Times New Roman" w:eastAsia="標楷體" w:hAnsi="Times New Roman" w:cs="Times New Roman"/>
          <w:kern w:val="28"/>
          <w:sz w:val="26"/>
          <w:szCs w:val="26"/>
        </w:rPr>
      </w:pPr>
      <w:r w:rsidRPr="00596F1C">
        <w:rPr>
          <w:rFonts w:ascii="Times New Roman" w:eastAsia="標楷體" w:hAnsi="Times New Roman" w:cs="Times New Roman" w:hint="eastAsia"/>
          <w:kern w:val="28"/>
          <w:sz w:val="26"/>
          <w:szCs w:val="26"/>
        </w:rPr>
        <w:t>本院日常作業與執行業務所接觸之</w:t>
      </w:r>
      <w:proofErr w:type="gramStart"/>
      <w:r w:rsidRPr="00596F1C">
        <w:rPr>
          <w:rFonts w:ascii="Times New Roman" w:eastAsia="標楷體" w:hAnsi="Times New Roman" w:cs="Times New Roman" w:hint="eastAsia"/>
          <w:kern w:val="28"/>
          <w:sz w:val="26"/>
          <w:szCs w:val="26"/>
        </w:rPr>
        <w:t>個</w:t>
      </w:r>
      <w:proofErr w:type="gramEnd"/>
      <w:r w:rsidRPr="00596F1C">
        <w:rPr>
          <w:rFonts w:ascii="Times New Roman" w:eastAsia="標楷體" w:hAnsi="Times New Roman" w:cs="Times New Roman" w:hint="eastAsia"/>
          <w:kern w:val="28"/>
          <w:sz w:val="26"/>
          <w:szCs w:val="26"/>
        </w:rPr>
        <w:t>資及去識別化過程相關活動。</w:t>
      </w:r>
    </w:p>
    <w:p w14:paraId="45BF8305" w14:textId="6A22B60A" w:rsidR="00596F1C" w:rsidRDefault="00596F1C" w:rsidP="002C1DAD">
      <w:pPr>
        <w:pStyle w:val="a4"/>
        <w:numPr>
          <w:ilvl w:val="0"/>
          <w:numId w:val="1"/>
        </w:numPr>
        <w:spacing w:beforeLines="30" w:before="108" w:afterLines="30" w:after="108"/>
        <w:ind w:leftChars="0" w:left="567" w:right="-2" w:hanging="283"/>
        <w:jc w:val="both"/>
        <w:outlineLvl w:val="0"/>
        <w:rPr>
          <w:rFonts w:ascii="Times New Roman" w:eastAsia="標楷體" w:hAnsi="Times New Roman" w:cs="Times New Roman"/>
          <w:b/>
          <w:bCs/>
          <w:kern w:val="28"/>
          <w:sz w:val="26"/>
          <w:szCs w:val="26"/>
        </w:rPr>
      </w:pPr>
      <w:bookmarkStart w:id="2" w:name="_Toc151869182"/>
      <w:r>
        <w:rPr>
          <w:rFonts w:ascii="Times New Roman" w:eastAsia="標楷體" w:hAnsi="Times New Roman" w:cs="Times New Roman" w:hint="eastAsia"/>
          <w:b/>
          <w:bCs/>
          <w:kern w:val="28"/>
          <w:sz w:val="26"/>
          <w:szCs w:val="26"/>
        </w:rPr>
        <w:t>權責</w:t>
      </w:r>
      <w:bookmarkEnd w:id="2"/>
    </w:p>
    <w:p w14:paraId="5512561D" w14:textId="748663AF" w:rsidR="00596F1C" w:rsidRPr="00596F1C" w:rsidRDefault="009A5A30" w:rsidP="00596F1C">
      <w:pPr>
        <w:pStyle w:val="a4"/>
        <w:spacing w:beforeLines="30" w:before="108" w:afterLines="30" w:after="108"/>
        <w:ind w:leftChars="0" w:left="567" w:right="-2"/>
        <w:jc w:val="both"/>
        <w:rPr>
          <w:rFonts w:ascii="Times New Roman" w:eastAsia="標楷體" w:hAnsi="Times New Roman" w:cs="Times New Roman"/>
          <w:kern w:val="28"/>
          <w:sz w:val="26"/>
          <w:szCs w:val="26"/>
        </w:rPr>
      </w:pPr>
      <w:r w:rsidRPr="009A5A30">
        <w:rPr>
          <w:rFonts w:ascii="Times New Roman" w:eastAsia="標楷體" w:hAnsi="Times New Roman" w:cs="Times New Roman" w:hint="eastAsia"/>
          <w:kern w:val="28"/>
          <w:sz w:val="26"/>
          <w:szCs w:val="26"/>
        </w:rPr>
        <w:t>病歷暨</w:t>
      </w:r>
      <w:proofErr w:type="gramStart"/>
      <w:r w:rsidRPr="009A5A30">
        <w:rPr>
          <w:rFonts w:ascii="Times New Roman" w:eastAsia="標楷體" w:hAnsi="Times New Roman" w:cs="Times New Roman" w:hint="eastAsia"/>
          <w:kern w:val="28"/>
          <w:sz w:val="26"/>
          <w:szCs w:val="26"/>
        </w:rPr>
        <w:t>個</w:t>
      </w:r>
      <w:proofErr w:type="gramEnd"/>
      <w:r w:rsidRPr="009A5A30">
        <w:rPr>
          <w:rFonts w:ascii="Times New Roman" w:eastAsia="標楷體" w:hAnsi="Times New Roman" w:cs="Times New Roman" w:hint="eastAsia"/>
          <w:kern w:val="28"/>
          <w:sz w:val="26"/>
          <w:szCs w:val="26"/>
        </w:rPr>
        <w:t>資管理委員會</w:t>
      </w:r>
      <w:r w:rsidR="00596F1C" w:rsidRPr="00596F1C">
        <w:rPr>
          <w:rFonts w:ascii="Times New Roman" w:eastAsia="標楷體" w:hAnsi="Times New Roman" w:cs="Times New Roman" w:hint="eastAsia"/>
          <w:kern w:val="28"/>
          <w:sz w:val="26"/>
          <w:szCs w:val="26"/>
        </w:rPr>
        <w:t>：核定本政策。</w:t>
      </w:r>
    </w:p>
    <w:p w14:paraId="38B49F41" w14:textId="38CDAF01" w:rsidR="00070B45" w:rsidRDefault="00070B45" w:rsidP="002C1DAD">
      <w:pPr>
        <w:pStyle w:val="a4"/>
        <w:numPr>
          <w:ilvl w:val="0"/>
          <w:numId w:val="1"/>
        </w:numPr>
        <w:spacing w:beforeLines="30" w:before="108" w:afterLines="30" w:after="108"/>
        <w:ind w:leftChars="0" w:left="567" w:right="-2" w:hanging="283"/>
        <w:jc w:val="both"/>
        <w:outlineLvl w:val="0"/>
        <w:rPr>
          <w:rFonts w:ascii="Times New Roman" w:eastAsia="標楷體" w:hAnsi="Times New Roman" w:cs="Times New Roman"/>
          <w:b/>
          <w:bCs/>
          <w:kern w:val="28"/>
          <w:sz w:val="26"/>
          <w:szCs w:val="26"/>
        </w:rPr>
      </w:pPr>
      <w:bookmarkStart w:id="3" w:name="_Toc151869183"/>
      <w:r w:rsidRPr="00C0239A">
        <w:rPr>
          <w:rFonts w:ascii="Times New Roman" w:eastAsia="標楷體" w:hAnsi="Times New Roman" w:cs="Times New Roman"/>
          <w:b/>
          <w:bCs/>
          <w:kern w:val="28"/>
          <w:sz w:val="26"/>
          <w:szCs w:val="26"/>
        </w:rPr>
        <w:t>定義</w:t>
      </w:r>
      <w:bookmarkEnd w:id="3"/>
    </w:p>
    <w:p w14:paraId="792905DE" w14:textId="0D9BE529" w:rsidR="009A5A30" w:rsidRPr="009A5A30" w:rsidRDefault="009A5A30" w:rsidP="009A5A30">
      <w:pPr>
        <w:pStyle w:val="a4"/>
        <w:spacing w:beforeLines="30" w:before="108" w:afterLines="30" w:after="108"/>
        <w:ind w:leftChars="0" w:left="567" w:right="-2"/>
        <w:jc w:val="both"/>
        <w:rPr>
          <w:rFonts w:ascii="Times New Roman" w:eastAsia="標楷體" w:hAnsi="Times New Roman" w:cs="Times New Roman"/>
          <w:kern w:val="28"/>
          <w:sz w:val="26"/>
          <w:szCs w:val="26"/>
        </w:rPr>
      </w:pPr>
      <w:r w:rsidRPr="00AF7C66">
        <w:rPr>
          <w:rFonts w:ascii="Times New Roman" w:eastAsia="標楷體" w:hAnsi="Times New Roman" w:cs="Times New Roman"/>
          <w:kern w:val="28"/>
          <w:sz w:val="26"/>
          <w:szCs w:val="26"/>
        </w:rPr>
        <w:t>個人資料：指包含自然人姓名、出生年月日、國民身分證統一編號、護照號碼、特徵、指紋、婚姻、家庭、教育、職業、病歷、醫療、基因、性生活、健康檢查、犯罪前科、聯絡方式、財務情況、社會活動及其他得以直接或間接方式識別該個人之資料（以下可簡稱「</w:t>
      </w:r>
      <w:proofErr w:type="gramStart"/>
      <w:r w:rsidRPr="00AF7C66">
        <w:rPr>
          <w:rFonts w:ascii="Times New Roman" w:eastAsia="標楷體" w:hAnsi="Times New Roman" w:cs="Times New Roman"/>
          <w:kern w:val="28"/>
          <w:sz w:val="26"/>
          <w:szCs w:val="26"/>
        </w:rPr>
        <w:t>個</w:t>
      </w:r>
      <w:proofErr w:type="gramEnd"/>
      <w:r w:rsidRPr="00AF7C66">
        <w:rPr>
          <w:rFonts w:ascii="Times New Roman" w:eastAsia="標楷體" w:hAnsi="Times New Roman" w:cs="Times New Roman"/>
          <w:kern w:val="28"/>
          <w:sz w:val="26"/>
          <w:szCs w:val="26"/>
        </w:rPr>
        <w:t>資」）。</w:t>
      </w:r>
    </w:p>
    <w:p w14:paraId="56AACC4A" w14:textId="09FA4055" w:rsidR="00070B45" w:rsidRPr="00C0239A" w:rsidRDefault="001049BA" w:rsidP="002C1DAD">
      <w:pPr>
        <w:pStyle w:val="a4"/>
        <w:numPr>
          <w:ilvl w:val="0"/>
          <w:numId w:val="1"/>
        </w:numPr>
        <w:spacing w:beforeLines="30" w:before="108" w:afterLines="30" w:after="108"/>
        <w:ind w:leftChars="0" w:left="567" w:right="-2" w:hanging="283"/>
        <w:jc w:val="both"/>
        <w:outlineLvl w:val="0"/>
        <w:rPr>
          <w:rFonts w:ascii="Times New Roman" w:eastAsia="標楷體" w:hAnsi="Times New Roman" w:cs="Times New Roman"/>
          <w:b/>
          <w:bCs/>
          <w:kern w:val="28"/>
          <w:sz w:val="26"/>
          <w:szCs w:val="26"/>
        </w:rPr>
      </w:pPr>
      <w:bookmarkStart w:id="4" w:name="_Toc151869184"/>
      <w:r>
        <w:rPr>
          <w:rFonts w:ascii="Times New Roman" w:eastAsia="標楷體" w:hAnsi="Times New Roman" w:cs="Times New Roman" w:hint="eastAsia"/>
          <w:b/>
          <w:bCs/>
          <w:kern w:val="28"/>
          <w:sz w:val="26"/>
          <w:szCs w:val="26"/>
        </w:rPr>
        <w:t>作業內容</w:t>
      </w:r>
      <w:bookmarkEnd w:id="4"/>
    </w:p>
    <w:p w14:paraId="19763767" w14:textId="77777777" w:rsidR="001049BA" w:rsidRDefault="001049BA" w:rsidP="00B91023">
      <w:pPr>
        <w:pStyle w:val="a4"/>
        <w:numPr>
          <w:ilvl w:val="0"/>
          <w:numId w:val="10"/>
        </w:numPr>
        <w:spacing w:beforeLines="30" w:before="108" w:afterLines="30" w:after="108"/>
        <w:ind w:leftChars="0" w:left="993" w:right="-2" w:hanging="567"/>
        <w:jc w:val="both"/>
        <w:rPr>
          <w:rFonts w:ascii="Times New Roman" w:eastAsia="標楷體" w:hAnsi="Times New Roman" w:cs="Times New Roman"/>
          <w:kern w:val="28"/>
          <w:sz w:val="26"/>
          <w:szCs w:val="26"/>
        </w:rPr>
      </w:pPr>
      <w:r w:rsidRPr="001049BA">
        <w:rPr>
          <w:rFonts w:ascii="Times New Roman" w:eastAsia="標楷體" w:hAnsi="Times New Roman" w:cs="Times New Roman" w:hint="eastAsia"/>
          <w:kern w:val="28"/>
          <w:sz w:val="26"/>
          <w:szCs w:val="26"/>
        </w:rPr>
        <w:t>政策聲明</w:t>
      </w:r>
    </w:p>
    <w:p w14:paraId="28F8AACC" w14:textId="77777777" w:rsidR="0028203C" w:rsidRDefault="004613EF"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4613EF">
        <w:rPr>
          <w:rFonts w:ascii="Times New Roman" w:eastAsia="標楷體" w:hAnsi="Times New Roman" w:cs="Times New Roman"/>
          <w:kern w:val="28"/>
          <w:sz w:val="26"/>
          <w:szCs w:val="26"/>
        </w:rPr>
        <w:t>本院各項</w:t>
      </w:r>
      <w:proofErr w:type="gramStart"/>
      <w:r w:rsidRPr="004613EF">
        <w:rPr>
          <w:rFonts w:ascii="Times New Roman" w:eastAsia="標楷體" w:hAnsi="Times New Roman" w:cs="Times New Roman"/>
          <w:kern w:val="28"/>
          <w:sz w:val="26"/>
          <w:szCs w:val="26"/>
        </w:rPr>
        <w:t>個</w:t>
      </w:r>
      <w:proofErr w:type="gramEnd"/>
      <w:r w:rsidRPr="004613EF">
        <w:rPr>
          <w:rFonts w:ascii="Times New Roman" w:eastAsia="標楷體" w:hAnsi="Times New Roman" w:cs="Times New Roman"/>
          <w:kern w:val="28"/>
          <w:sz w:val="26"/>
          <w:szCs w:val="26"/>
        </w:rPr>
        <w:t>資管理規範必須遵守政府相關法規之規定。</w:t>
      </w:r>
    </w:p>
    <w:p w14:paraId="4C0E81C6" w14:textId="77777777"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應於進行個資蒐集、處理與利用前以公開方式進行本政策或隱私權宣告，並留有相關核准或變更之紀錄。</w:t>
      </w:r>
    </w:p>
    <w:p w14:paraId="290D7D9A" w14:textId="59F72B72" w:rsidR="00E765A2"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本院「</w:t>
      </w:r>
      <w:r w:rsidR="009A5A30" w:rsidRPr="009A5A30">
        <w:rPr>
          <w:rFonts w:ascii="Times New Roman" w:eastAsia="標楷體" w:hAnsi="Times New Roman" w:cs="Times New Roman" w:hint="eastAsia"/>
          <w:kern w:val="28"/>
          <w:sz w:val="26"/>
          <w:szCs w:val="26"/>
        </w:rPr>
        <w:t>病歷暨</w:t>
      </w:r>
      <w:proofErr w:type="gramStart"/>
      <w:r w:rsidR="009A5A30" w:rsidRPr="009A5A30">
        <w:rPr>
          <w:rFonts w:ascii="Times New Roman" w:eastAsia="標楷體" w:hAnsi="Times New Roman" w:cs="Times New Roman" w:hint="eastAsia"/>
          <w:kern w:val="28"/>
          <w:sz w:val="26"/>
          <w:szCs w:val="26"/>
        </w:rPr>
        <w:t>個</w:t>
      </w:r>
      <w:proofErr w:type="gramEnd"/>
      <w:r w:rsidR="009A5A30" w:rsidRPr="009A5A30">
        <w:rPr>
          <w:rFonts w:ascii="Times New Roman" w:eastAsia="標楷體" w:hAnsi="Times New Roman" w:cs="Times New Roman" w:hint="eastAsia"/>
          <w:kern w:val="28"/>
          <w:sz w:val="26"/>
          <w:szCs w:val="26"/>
        </w:rPr>
        <w:t>資管理委員會</w:t>
      </w:r>
      <w:r w:rsidRPr="0028203C">
        <w:rPr>
          <w:rFonts w:ascii="Times New Roman" w:eastAsia="標楷體" w:hAnsi="Times New Roman" w:cs="Times New Roman" w:hint="eastAsia"/>
          <w:kern w:val="28"/>
          <w:sz w:val="26"/>
          <w:szCs w:val="26"/>
        </w:rPr>
        <w:t>」負責個資保護制度之建立及推動事宜，以確認本政策能被實施並配置相當資源</w:t>
      </w:r>
      <w:r w:rsidR="00070B45" w:rsidRPr="00AF7C66">
        <w:rPr>
          <w:rFonts w:ascii="Times New Roman" w:eastAsia="標楷體" w:hAnsi="Times New Roman" w:cs="Times New Roman"/>
          <w:kern w:val="28"/>
          <w:sz w:val="26"/>
          <w:szCs w:val="26"/>
        </w:rPr>
        <w:t>。</w:t>
      </w:r>
    </w:p>
    <w:p w14:paraId="7C221711" w14:textId="557E0A84"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應鑑別出內部與外部的關注方，以及這些關注方參與本院</w:t>
      </w:r>
      <w:proofErr w:type="gramStart"/>
      <w:r w:rsidRPr="0028203C">
        <w:rPr>
          <w:rFonts w:ascii="Times New Roman" w:eastAsia="標楷體" w:hAnsi="Times New Roman" w:cs="Times New Roman" w:hint="eastAsia"/>
          <w:kern w:val="28"/>
          <w:sz w:val="26"/>
          <w:szCs w:val="26"/>
        </w:rPr>
        <w:t>個</w:t>
      </w:r>
      <w:proofErr w:type="gramEnd"/>
      <w:r w:rsidRPr="0028203C">
        <w:rPr>
          <w:rFonts w:ascii="Times New Roman" w:eastAsia="標楷體" w:hAnsi="Times New Roman" w:cs="Times New Roman" w:hint="eastAsia"/>
          <w:kern w:val="28"/>
          <w:sz w:val="26"/>
          <w:szCs w:val="26"/>
        </w:rPr>
        <w:t>資安全保護程度，並辨識本院同仁的職責及權責。</w:t>
      </w:r>
    </w:p>
    <w:p w14:paraId="73C77772" w14:textId="3F07F4BA"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本院應設置個資聯絡窗口，受理當事人</w:t>
      </w:r>
      <w:proofErr w:type="gramStart"/>
      <w:r w:rsidRPr="0028203C">
        <w:rPr>
          <w:rFonts w:ascii="Times New Roman" w:eastAsia="標楷體" w:hAnsi="Times New Roman" w:cs="Times New Roman" w:hint="eastAsia"/>
          <w:kern w:val="28"/>
          <w:sz w:val="26"/>
          <w:szCs w:val="26"/>
        </w:rPr>
        <w:t>個</w:t>
      </w:r>
      <w:proofErr w:type="gramEnd"/>
      <w:r w:rsidRPr="0028203C">
        <w:rPr>
          <w:rFonts w:ascii="Times New Roman" w:eastAsia="標楷體" w:hAnsi="Times New Roman" w:cs="Times New Roman" w:hint="eastAsia"/>
          <w:kern w:val="28"/>
          <w:sz w:val="26"/>
          <w:szCs w:val="26"/>
        </w:rPr>
        <w:t>資陳情、投訴、諮詢、個人權益及個資保護事項之協調聯繫等相關事宜。</w:t>
      </w:r>
    </w:p>
    <w:p w14:paraId="6B6A4634" w14:textId="5D56E4BF"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應定期清查本院保有之</w:t>
      </w:r>
      <w:proofErr w:type="gramStart"/>
      <w:r w:rsidRPr="0028203C">
        <w:rPr>
          <w:rFonts w:ascii="Times New Roman" w:eastAsia="標楷體" w:hAnsi="Times New Roman" w:cs="Times New Roman" w:hint="eastAsia"/>
          <w:kern w:val="28"/>
          <w:sz w:val="26"/>
          <w:szCs w:val="26"/>
        </w:rPr>
        <w:t>個</w:t>
      </w:r>
      <w:proofErr w:type="gramEnd"/>
      <w:r w:rsidRPr="0028203C">
        <w:rPr>
          <w:rFonts w:ascii="Times New Roman" w:eastAsia="標楷體" w:hAnsi="Times New Roman" w:cs="Times New Roman" w:hint="eastAsia"/>
          <w:kern w:val="28"/>
          <w:sz w:val="26"/>
          <w:szCs w:val="26"/>
        </w:rPr>
        <w:t>資，鑑別特定目的及適法性，並予以分類分級，運用系統化的風險評估方法，評估風險及施以適當控制措施。</w:t>
      </w:r>
    </w:p>
    <w:p w14:paraId="2C2B016F" w14:textId="52E8D683"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應維持個資之正確性、完整性及確保其安全，並主動或依當事人之請求更正或補充之。</w:t>
      </w:r>
    </w:p>
    <w:p w14:paraId="723BF425" w14:textId="70C6B67E"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應建立個資申訴、抱怨及事件通報機制，於事件發生時依規定通報，並</w:t>
      </w:r>
      <w:r w:rsidRPr="0028203C">
        <w:rPr>
          <w:rFonts w:ascii="Times New Roman" w:eastAsia="標楷體" w:hAnsi="Times New Roman" w:cs="Times New Roman" w:hint="eastAsia"/>
          <w:kern w:val="28"/>
          <w:sz w:val="26"/>
          <w:szCs w:val="26"/>
        </w:rPr>
        <w:lastRenderedPageBreak/>
        <w:t>在</w:t>
      </w:r>
      <w:proofErr w:type="gramStart"/>
      <w:r w:rsidRPr="0028203C">
        <w:rPr>
          <w:rFonts w:ascii="Times New Roman" w:eastAsia="標楷體" w:hAnsi="Times New Roman" w:cs="Times New Roman" w:hint="eastAsia"/>
          <w:kern w:val="28"/>
          <w:sz w:val="26"/>
          <w:szCs w:val="26"/>
        </w:rPr>
        <w:t>最</w:t>
      </w:r>
      <w:proofErr w:type="gramEnd"/>
      <w:r w:rsidRPr="0028203C">
        <w:rPr>
          <w:rFonts w:ascii="Times New Roman" w:eastAsia="標楷體" w:hAnsi="Times New Roman" w:cs="Times New Roman" w:hint="eastAsia"/>
          <w:kern w:val="28"/>
          <w:sz w:val="26"/>
          <w:szCs w:val="26"/>
        </w:rPr>
        <w:t>短期間內</w:t>
      </w:r>
      <w:proofErr w:type="gramStart"/>
      <w:r w:rsidRPr="0028203C">
        <w:rPr>
          <w:rFonts w:ascii="Times New Roman" w:eastAsia="標楷體" w:hAnsi="Times New Roman" w:cs="Times New Roman" w:hint="eastAsia"/>
          <w:kern w:val="28"/>
          <w:sz w:val="26"/>
          <w:szCs w:val="26"/>
        </w:rPr>
        <w:t>採</w:t>
      </w:r>
      <w:proofErr w:type="gramEnd"/>
      <w:r w:rsidRPr="0028203C">
        <w:rPr>
          <w:rFonts w:ascii="Times New Roman" w:eastAsia="標楷體" w:hAnsi="Times New Roman" w:cs="Times New Roman" w:hint="eastAsia"/>
          <w:kern w:val="28"/>
          <w:sz w:val="26"/>
          <w:szCs w:val="26"/>
        </w:rPr>
        <w:t>行應變措施，事件處理後亦須檢討改進。</w:t>
      </w:r>
    </w:p>
    <w:p w14:paraId="3A5C5955" w14:textId="5B54AC7A"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以合於時下之技術措施及管理制度，建立個資稽核紀錄、軌跡資料及證據之保存機制，以為後續舉證或證明已盡良善管理人之用。</w:t>
      </w:r>
    </w:p>
    <w:p w14:paraId="259CA640" w14:textId="33480A42"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定期對同仁實施個資安全認知宣導，並針對本院各單位業務承辦人施以適當之教育訓練，以宣導本政策及相關實施規定。</w:t>
      </w:r>
    </w:p>
    <w:p w14:paraId="5F26A7B6" w14:textId="5A1D178D"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定期</w:t>
      </w:r>
      <w:proofErr w:type="gramStart"/>
      <w:r w:rsidRPr="0028203C">
        <w:rPr>
          <w:rFonts w:ascii="Times New Roman" w:eastAsia="標楷體" w:hAnsi="Times New Roman" w:cs="Times New Roman" w:hint="eastAsia"/>
          <w:kern w:val="28"/>
          <w:sz w:val="26"/>
          <w:szCs w:val="26"/>
        </w:rPr>
        <w:t>訂定個資</w:t>
      </w:r>
      <w:proofErr w:type="gramEnd"/>
      <w:r w:rsidRPr="0028203C">
        <w:rPr>
          <w:rFonts w:ascii="Times New Roman" w:eastAsia="標楷體" w:hAnsi="Times New Roman" w:cs="Times New Roman" w:hint="eastAsia"/>
          <w:kern w:val="28"/>
          <w:sz w:val="26"/>
          <w:szCs w:val="26"/>
        </w:rPr>
        <w:t>保護內部稽核計畫，檢視本院</w:t>
      </w:r>
      <w:proofErr w:type="gramStart"/>
      <w:r w:rsidRPr="0028203C">
        <w:rPr>
          <w:rFonts w:ascii="Times New Roman" w:eastAsia="標楷體" w:hAnsi="Times New Roman" w:cs="Times New Roman" w:hint="eastAsia"/>
          <w:kern w:val="28"/>
          <w:sz w:val="26"/>
          <w:szCs w:val="26"/>
        </w:rPr>
        <w:t>個</w:t>
      </w:r>
      <w:proofErr w:type="gramEnd"/>
      <w:r w:rsidRPr="0028203C">
        <w:rPr>
          <w:rFonts w:ascii="Times New Roman" w:eastAsia="標楷體" w:hAnsi="Times New Roman" w:cs="Times New Roman" w:hint="eastAsia"/>
          <w:kern w:val="28"/>
          <w:sz w:val="26"/>
          <w:szCs w:val="26"/>
        </w:rPr>
        <w:t>資保護之情形，依稽核報告擬定及執行矯正措施。</w:t>
      </w:r>
    </w:p>
    <w:p w14:paraId="65B21306" w14:textId="48276594"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定期召開管理審查會議，以確保管理系統實施之有效性及符合個資保護法規定與國際標準要求。</w:t>
      </w:r>
    </w:p>
    <w:p w14:paraId="3F337D54" w14:textId="41E40A6B" w:rsidR="0028203C" w:rsidRPr="003C1E00"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本院在合法之組織營運、業務下，對個資之蒐集、處</w:t>
      </w:r>
      <w:r w:rsidRPr="003C1E00">
        <w:rPr>
          <w:rFonts w:ascii="Times New Roman" w:eastAsia="標楷體" w:hAnsi="Times New Roman" w:cs="Times New Roman" w:hint="eastAsia"/>
          <w:kern w:val="28"/>
          <w:sz w:val="26"/>
          <w:szCs w:val="26"/>
        </w:rPr>
        <w:t>理</w:t>
      </w:r>
      <w:r w:rsidR="00393B61" w:rsidRPr="003C1E00">
        <w:rPr>
          <w:rFonts w:ascii="Times New Roman" w:eastAsia="標楷體" w:hAnsi="Times New Roman" w:cs="Times New Roman" w:hint="eastAsia"/>
          <w:kern w:val="28"/>
          <w:sz w:val="26"/>
          <w:szCs w:val="26"/>
        </w:rPr>
        <w:t>及</w:t>
      </w:r>
      <w:r w:rsidRPr="003C1E00">
        <w:rPr>
          <w:rFonts w:ascii="Times New Roman" w:eastAsia="標楷體" w:hAnsi="Times New Roman" w:cs="Times New Roman" w:hint="eastAsia"/>
          <w:kern w:val="28"/>
          <w:sz w:val="26"/>
          <w:szCs w:val="26"/>
        </w:rPr>
        <w:t>利用，應尊重當事人之權益，並依誠實及信用方法為之，不得逾越特定目的之必要範圍，並應與蒐集之目的具有正當合理關聯。</w:t>
      </w:r>
    </w:p>
    <w:p w14:paraId="5E3BF89A" w14:textId="64708562" w:rsidR="0028203C" w:rsidRPr="003C1E00"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3C1E00">
        <w:rPr>
          <w:rFonts w:ascii="Times New Roman" w:eastAsia="標楷體" w:hAnsi="Times New Roman" w:cs="Times New Roman" w:hint="eastAsia"/>
          <w:kern w:val="28"/>
          <w:sz w:val="26"/>
          <w:szCs w:val="26"/>
        </w:rPr>
        <w:t>除依個資法第</w:t>
      </w:r>
      <w:r w:rsidRPr="003C1E00">
        <w:rPr>
          <w:rFonts w:ascii="Times New Roman" w:eastAsia="標楷體" w:hAnsi="Times New Roman" w:cs="Times New Roman" w:hint="eastAsia"/>
          <w:kern w:val="28"/>
          <w:sz w:val="26"/>
          <w:szCs w:val="26"/>
        </w:rPr>
        <w:t>8</w:t>
      </w:r>
      <w:r w:rsidRPr="003C1E00">
        <w:rPr>
          <w:rFonts w:ascii="Times New Roman" w:eastAsia="標楷體" w:hAnsi="Times New Roman" w:cs="Times New Roman" w:hint="eastAsia"/>
          <w:kern w:val="28"/>
          <w:sz w:val="26"/>
          <w:szCs w:val="26"/>
        </w:rPr>
        <w:t>條或第</w:t>
      </w:r>
      <w:r w:rsidRPr="003C1E00">
        <w:rPr>
          <w:rFonts w:ascii="Times New Roman" w:eastAsia="標楷體" w:hAnsi="Times New Roman" w:cs="Times New Roman" w:hint="eastAsia"/>
          <w:kern w:val="28"/>
          <w:sz w:val="26"/>
          <w:szCs w:val="26"/>
        </w:rPr>
        <w:t>9</w:t>
      </w:r>
      <w:r w:rsidRPr="003C1E00">
        <w:rPr>
          <w:rFonts w:ascii="Times New Roman" w:eastAsia="標楷體" w:hAnsi="Times New Roman" w:cs="Times New Roman" w:hint="eastAsia"/>
          <w:kern w:val="28"/>
          <w:sz w:val="26"/>
          <w:szCs w:val="26"/>
        </w:rPr>
        <w:t>條規定免告知情形外，本院於蒐集、處理</w:t>
      </w:r>
      <w:r w:rsidR="00393B61" w:rsidRPr="003C1E00">
        <w:rPr>
          <w:rFonts w:ascii="Times New Roman" w:eastAsia="標楷體" w:hAnsi="Times New Roman" w:cs="Times New Roman" w:hint="eastAsia"/>
          <w:kern w:val="28"/>
          <w:sz w:val="26"/>
          <w:szCs w:val="26"/>
        </w:rPr>
        <w:t>及</w:t>
      </w:r>
      <w:r w:rsidRPr="003C1E00">
        <w:rPr>
          <w:rFonts w:ascii="Times New Roman" w:eastAsia="標楷體" w:hAnsi="Times New Roman" w:cs="Times New Roman" w:hint="eastAsia"/>
          <w:kern w:val="28"/>
          <w:sz w:val="26"/>
          <w:szCs w:val="26"/>
        </w:rPr>
        <w:t>利用前應清楚告知當事人，並且尊重當事人行使以下權利：</w:t>
      </w:r>
    </w:p>
    <w:p w14:paraId="6D47CD34" w14:textId="0620B19E" w:rsidR="0028203C" w:rsidRDefault="0028203C" w:rsidP="006C4B68">
      <w:pPr>
        <w:pStyle w:val="a4"/>
        <w:numPr>
          <w:ilvl w:val="0"/>
          <w:numId w:val="12"/>
        </w:numPr>
        <w:spacing w:beforeLines="30" w:before="108" w:afterLines="30" w:after="108"/>
        <w:ind w:leftChars="0" w:left="2268" w:right="-2" w:hanging="850"/>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查詢或請求閱覽。</w:t>
      </w:r>
    </w:p>
    <w:p w14:paraId="5F61D785" w14:textId="5E5566ED" w:rsidR="0028203C" w:rsidRDefault="0028203C" w:rsidP="006C4B68">
      <w:pPr>
        <w:pStyle w:val="a4"/>
        <w:numPr>
          <w:ilvl w:val="0"/>
          <w:numId w:val="12"/>
        </w:numPr>
        <w:spacing w:beforeLines="30" w:before="108" w:afterLines="30" w:after="108"/>
        <w:ind w:leftChars="0" w:left="2268" w:right="-2" w:hanging="850"/>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請求製給複製本。</w:t>
      </w:r>
    </w:p>
    <w:p w14:paraId="61F41BF6" w14:textId="6D267941" w:rsidR="0028203C" w:rsidRDefault="0028203C" w:rsidP="006C4B68">
      <w:pPr>
        <w:pStyle w:val="a4"/>
        <w:numPr>
          <w:ilvl w:val="0"/>
          <w:numId w:val="12"/>
        </w:numPr>
        <w:spacing w:beforeLines="30" w:before="108" w:afterLines="30" w:after="108"/>
        <w:ind w:leftChars="0" w:left="2268" w:right="-2" w:hanging="850"/>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請求補充或更正。</w:t>
      </w:r>
    </w:p>
    <w:p w14:paraId="2FD69DFD" w14:textId="3F0BEF96" w:rsidR="0028203C" w:rsidRDefault="0028203C" w:rsidP="006C4B68">
      <w:pPr>
        <w:pStyle w:val="a4"/>
        <w:numPr>
          <w:ilvl w:val="0"/>
          <w:numId w:val="12"/>
        </w:numPr>
        <w:spacing w:beforeLines="30" w:before="108" w:afterLines="30" w:after="108"/>
        <w:ind w:leftChars="0" w:left="2268" w:right="-2" w:hanging="850"/>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請求停止蒐集、處理</w:t>
      </w:r>
      <w:r w:rsidR="006C4B68" w:rsidRPr="003C1E00">
        <w:rPr>
          <w:rFonts w:ascii="Times New Roman" w:eastAsia="標楷體" w:hAnsi="Times New Roman" w:cs="Times New Roman" w:hint="eastAsia"/>
          <w:kern w:val="28"/>
          <w:sz w:val="26"/>
          <w:szCs w:val="26"/>
        </w:rPr>
        <w:t>及</w:t>
      </w:r>
      <w:r w:rsidRPr="003C1E00">
        <w:rPr>
          <w:rFonts w:ascii="Times New Roman" w:eastAsia="標楷體" w:hAnsi="Times New Roman" w:cs="Times New Roman" w:hint="eastAsia"/>
          <w:kern w:val="28"/>
          <w:sz w:val="26"/>
          <w:szCs w:val="26"/>
        </w:rPr>
        <w:t>利</w:t>
      </w:r>
      <w:r w:rsidRPr="0028203C">
        <w:rPr>
          <w:rFonts w:ascii="Times New Roman" w:eastAsia="標楷體" w:hAnsi="Times New Roman" w:cs="Times New Roman" w:hint="eastAsia"/>
          <w:kern w:val="28"/>
          <w:sz w:val="26"/>
          <w:szCs w:val="26"/>
        </w:rPr>
        <w:t>用。</w:t>
      </w:r>
    </w:p>
    <w:p w14:paraId="72C19BC4" w14:textId="4FB707C0" w:rsidR="0028203C" w:rsidRPr="00AF7C66" w:rsidRDefault="0028203C" w:rsidP="006C4B68">
      <w:pPr>
        <w:pStyle w:val="a4"/>
        <w:numPr>
          <w:ilvl w:val="0"/>
          <w:numId w:val="12"/>
        </w:numPr>
        <w:spacing w:beforeLines="30" w:before="108" w:afterLines="30" w:after="108"/>
        <w:ind w:leftChars="0" w:left="2268" w:right="-2" w:hanging="850"/>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請求刪除。</w:t>
      </w:r>
    </w:p>
    <w:p w14:paraId="4B904CA5" w14:textId="77777777"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28203C">
        <w:rPr>
          <w:rFonts w:ascii="Times New Roman" w:eastAsia="標楷體" w:hAnsi="Times New Roman" w:cs="Times New Roman" w:hint="eastAsia"/>
          <w:kern w:val="28"/>
          <w:sz w:val="26"/>
          <w:szCs w:val="26"/>
        </w:rPr>
        <w:t>本院於委託蒐集、處理及利用個資時，應於契約明定受委託單位之</w:t>
      </w:r>
      <w:proofErr w:type="gramStart"/>
      <w:r w:rsidRPr="0028203C">
        <w:rPr>
          <w:rFonts w:ascii="Times New Roman" w:eastAsia="標楷體" w:hAnsi="Times New Roman" w:cs="Times New Roman" w:hint="eastAsia"/>
          <w:kern w:val="28"/>
          <w:sz w:val="26"/>
          <w:szCs w:val="26"/>
        </w:rPr>
        <w:t>個</w:t>
      </w:r>
      <w:proofErr w:type="gramEnd"/>
      <w:r w:rsidRPr="0028203C">
        <w:rPr>
          <w:rFonts w:ascii="Times New Roman" w:eastAsia="標楷體" w:hAnsi="Times New Roman" w:cs="Times New Roman" w:hint="eastAsia"/>
          <w:kern w:val="28"/>
          <w:sz w:val="26"/>
          <w:szCs w:val="26"/>
        </w:rPr>
        <w:t>資保護責任及保密規定，並善盡監督及查核受委託單位責任。</w:t>
      </w:r>
    </w:p>
    <w:p w14:paraId="2075C533" w14:textId="77777777" w:rsidR="0028203C" w:rsidRPr="00F2090B"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color w:val="00B050"/>
          <w:kern w:val="28"/>
          <w:sz w:val="26"/>
          <w:szCs w:val="26"/>
        </w:rPr>
      </w:pPr>
      <w:r w:rsidRPr="0028203C">
        <w:rPr>
          <w:rFonts w:ascii="Times New Roman" w:eastAsia="標楷體" w:hAnsi="Times New Roman" w:cs="Times New Roman" w:hint="eastAsia"/>
          <w:kern w:val="28"/>
          <w:sz w:val="26"/>
          <w:szCs w:val="26"/>
        </w:rPr>
        <w:t>本院對</w:t>
      </w:r>
      <w:proofErr w:type="gramStart"/>
      <w:r w:rsidRPr="0028203C">
        <w:rPr>
          <w:rFonts w:ascii="Times New Roman" w:eastAsia="標楷體" w:hAnsi="Times New Roman" w:cs="Times New Roman" w:hint="eastAsia"/>
          <w:kern w:val="28"/>
          <w:sz w:val="26"/>
          <w:szCs w:val="26"/>
        </w:rPr>
        <w:t>個資去識別</w:t>
      </w:r>
      <w:proofErr w:type="gramEnd"/>
      <w:r w:rsidRPr="0028203C">
        <w:rPr>
          <w:rFonts w:ascii="Times New Roman" w:eastAsia="標楷體" w:hAnsi="Times New Roman" w:cs="Times New Roman" w:hint="eastAsia"/>
          <w:kern w:val="28"/>
          <w:sz w:val="26"/>
          <w:szCs w:val="26"/>
        </w:rPr>
        <w:t>化後之資料分析，僅限特定對象及契約範圍內使用，並善盡保護隱私之承諾及要求。</w:t>
      </w:r>
    </w:p>
    <w:p w14:paraId="51CF734D" w14:textId="132FAA06" w:rsidR="0028203C" w:rsidRDefault="0028203C" w:rsidP="00B91023">
      <w:pPr>
        <w:pStyle w:val="a4"/>
        <w:numPr>
          <w:ilvl w:val="0"/>
          <w:numId w:val="11"/>
        </w:numPr>
        <w:spacing w:beforeLines="30" w:before="108" w:afterLines="30" w:after="108"/>
        <w:ind w:leftChars="0" w:left="1418" w:right="-2" w:hanging="709"/>
        <w:jc w:val="both"/>
        <w:rPr>
          <w:rFonts w:ascii="Times New Roman" w:eastAsia="標楷體" w:hAnsi="Times New Roman" w:cs="Times New Roman"/>
          <w:kern w:val="28"/>
          <w:sz w:val="26"/>
          <w:szCs w:val="26"/>
        </w:rPr>
      </w:pPr>
      <w:r w:rsidRPr="00F2090B">
        <w:rPr>
          <w:rFonts w:ascii="Times New Roman" w:eastAsia="標楷體" w:hAnsi="Times New Roman" w:cs="Times New Roman" w:hint="eastAsia"/>
          <w:kern w:val="28"/>
          <w:sz w:val="26"/>
          <w:szCs w:val="26"/>
        </w:rPr>
        <w:t>訂定「隱私權宣告」並置於網站，供民眾參閱。</w:t>
      </w:r>
    </w:p>
    <w:p w14:paraId="467A4302" w14:textId="2EA3E74D" w:rsidR="007B6B9F" w:rsidRDefault="007B6B9F" w:rsidP="00B91023">
      <w:pPr>
        <w:pStyle w:val="a4"/>
        <w:numPr>
          <w:ilvl w:val="0"/>
          <w:numId w:val="10"/>
        </w:numPr>
        <w:spacing w:beforeLines="30" w:before="108" w:afterLines="30" w:after="108"/>
        <w:ind w:leftChars="0" w:left="993" w:right="-2" w:hanging="567"/>
        <w:jc w:val="both"/>
        <w:rPr>
          <w:rFonts w:ascii="Times New Roman" w:eastAsia="標楷體" w:hAnsi="Times New Roman" w:cs="Times New Roman"/>
          <w:kern w:val="28"/>
          <w:sz w:val="26"/>
          <w:szCs w:val="26"/>
        </w:rPr>
      </w:pPr>
      <w:r w:rsidRPr="007B6B9F">
        <w:rPr>
          <w:rFonts w:ascii="Times New Roman" w:eastAsia="標楷體" w:hAnsi="Times New Roman" w:cs="Times New Roman" w:hint="eastAsia"/>
          <w:kern w:val="28"/>
          <w:sz w:val="26"/>
          <w:szCs w:val="26"/>
        </w:rPr>
        <w:t>目標</w:t>
      </w:r>
    </w:p>
    <w:p w14:paraId="092967EE" w14:textId="0B48FD81" w:rsidR="007B6B9F" w:rsidRDefault="007B6B9F" w:rsidP="00B91023">
      <w:pPr>
        <w:pStyle w:val="a4"/>
        <w:numPr>
          <w:ilvl w:val="0"/>
          <w:numId w:val="13"/>
        </w:numPr>
        <w:spacing w:beforeLines="30" w:before="108" w:afterLines="30" w:after="108"/>
        <w:ind w:leftChars="0" w:left="1418" w:right="-2" w:hanging="694"/>
        <w:jc w:val="both"/>
        <w:rPr>
          <w:rFonts w:ascii="Times New Roman" w:eastAsia="標楷體" w:hAnsi="Times New Roman" w:cs="Times New Roman"/>
          <w:kern w:val="28"/>
          <w:sz w:val="26"/>
          <w:szCs w:val="26"/>
        </w:rPr>
      </w:pPr>
      <w:r w:rsidRPr="007B6B9F">
        <w:rPr>
          <w:rFonts w:ascii="Times New Roman" w:eastAsia="標楷體" w:hAnsi="Times New Roman" w:cs="Times New Roman" w:hint="eastAsia"/>
          <w:kern w:val="28"/>
          <w:sz w:val="26"/>
          <w:szCs w:val="26"/>
        </w:rPr>
        <w:t>保護本院業務相關個資之安全，免於因外在之威脅，或內部人員不當之管理與使用，致遭受竊取、竄改、毀損、滅失、或洩漏等風險。</w:t>
      </w:r>
    </w:p>
    <w:p w14:paraId="5D2567A1" w14:textId="5DA2B6C9" w:rsidR="007B6B9F" w:rsidRDefault="007B6B9F" w:rsidP="00B91023">
      <w:pPr>
        <w:pStyle w:val="a4"/>
        <w:numPr>
          <w:ilvl w:val="0"/>
          <w:numId w:val="13"/>
        </w:numPr>
        <w:spacing w:beforeLines="30" w:before="108" w:afterLines="30" w:after="108"/>
        <w:ind w:leftChars="0" w:left="1418" w:right="-2" w:hanging="694"/>
        <w:jc w:val="both"/>
        <w:rPr>
          <w:rFonts w:ascii="Times New Roman" w:eastAsia="標楷體" w:hAnsi="Times New Roman" w:cs="Times New Roman"/>
          <w:kern w:val="28"/>
          <w:sz w:val="26"/>
          <w:szCs w:val="26"/>
        </w:rPr>
      </w:pPr>
      <w:r w:rsidRPr="007B6B9F">
        <w:rPr>
          <w:rFonts w:ascii="Times New Roman" w:eastAsia="標楷體" w:hAnsi="Times New Roman" w:cs="Times New Roman" w:hint="eastAsia"/>
          <w:kern w:val="28"/>
          <w:sz w:val="26"/>
          <w:szCs w:val="26"/>
        </w:rPr>
        <w:t>提高個資保護暨管理能力，降低本院</w:t>
      </w:r>
      <w:proofErr w:type="gramStart"/>
      <w:r w:rsidRPr="007B6B9F">
        <w:rPr>
          <w:rFonts w:ascii="Times New Roman" w:eastAsia="標楷體" w:hAnsi="Times New Roman" w:cs="Times New Roman" w:hint="eastAsia"/>
          <w:kern w:val="28"/>
          <w:sz w:val="26"/>
          <w:szCs w:val="26"/>
        </w:rPr>
        <w:t>個</w:t>
      </w:r>
      <w:proofErr w:type="gramEnd"/>
      <w:r w:rsidRPr="007B6B9F">
        <w:rPr>
          <w:rFonts w:ascii="Times New Roman" w:eastAsia="標楷體" w:hAnsi="Times New Roman" w:cs="Times New Roman" w:hint="eastAsia"/>
          <w:kern w:val="28"/>
          <w:sz w:val="26"/>
          <w:szCs w:val="26"/>
        </w:rPr>
        <w:t>資外</w:t>
      </w:r>
      <w:proofErr w:type="gramStart"/>
      <w:r w:rsidRPr="007B6B9F">
        <w:rPr>
          <w:rFonts w:ascii="Times New Roman" w:eastAsia="標楷體" w:hAnsi="Times New Roman" w:cs="Times New Roman" w:hint="eastAsia"/>
          <w:kern w:val="28"/>
          <w:sz w:val="26"/>
          <w:szCs w:val="26"/>
        </w:rPr>
        <w:t>洩</w:t>
      </w:r>
      <w:proofErr w:type="gramEnd"/>
      <w:r w:rsidRPr="007B6B9F">
        <w:rPr>
          <w:rFonts w:ascii="Times New Roman" w:eastAsia="標楷體" w:hAnsi="Times New Roman" w:cs="Times New Roman" w:hint="eastAsia"/>
          <w:kern w:val="28"/>
          <w:sz w:val="26"/>
          <w:szCs w:val="26"/>
        </w:rPr>
        <w:t>風險，並創造可信賴之</w:t>
      </w:r>
      <w:proofErr w:type="gramStart"/>
      <w:r w:rsidRPr="007B6B9F">
        <w:rPr>
          <w:rFonts w:ascii="Times New Roman" w:eastAsia="標楷體" w:hAnsi="Times New Roman" w:cs="Times New Roman" w:hint="eastAsia"/>
          <w:kern w:val="28"/>
          <w:sz w:val="26"/>
          <w:szCs w:val="26"/>
        </w:rPr>
        <w:t>個</w:t>
      </w:r>
      <w:proofErr w:type="gramEnd"/>
      <w:r w:rsidRPr="007B6B9F">
        <w:rPr>
          <w:rFonts w:ascii="Times New Roman" w:eastAsia="標楷體" w:hAnsi="Times New Roman" w:cs="Times New Roman" w:hint="eastAsia"/>
          <w:kern w:val="28"/>
          <w:sz w:val="26"/>
          <w:szCs w:val="26"/>
        </w:rPr>
        <w:t>資保護及隱私環境。</w:t>
      </w:r>
    </w:p>
    <w:p w14:paraId="4C7907E9" w14:textId="598784F2" w:rsidR="007B6B9F" w:rsidRDefault="007B6B9F" w:rsidP="00B91023">
      <w:pPr>
        <w:pStyle w:val="a4"/>
        <w:numPr>
          <w:ilvl w:val="0"/>
          <w:numId w:val="13"/>
        </w:numPr>
        <w:spacing w:beforeLines="30" w:before="108" w:afterLines="30" w:after="108"/>
        <w:ind w:leftChars="0" w:left="1418" w:right="-2" w:hanging="694"/>
        <w:jc w:val="both"/>
        <w:rPr>
          <w:rFonts w:ascii="Times New Roman" w:eastAsia="標楷體" w:hAnsi="Times New Roman" w:cs="Times New Roman"/>
          <w:kern w:val="28"/>
          <w:sz w:val="26"/>
          <w:szCs w:val="26"/>
        </w:rPr>
      </w:pPr>
      <w:r w:rsidRPr="007B6B9F">
        <w:rPr>
          <w:rFonts w:ascii="Times New Roman" w:eastAsia="標楷體" w:hAnsi="Times New Roman" w:cs="Times New Roman" w:hint="eastAsia"/>
          <w:kern w:val="28"/>
          <w:sz w:val="26"/>
          <w:szCs w:val="26"/>
        </w:rPr>
        <w:t>為提升本院同仁</w:t>
      </w:r>
      <w:proofErr w:type="gramStart"/>
      <w:r w:rsidRPr="007B6B9F">
        <w:rPr>
          <w:rFonts w:ascii="Times New Roman" w:eastAsia="標楷體" w:hAnsi="Times New Roman" w:cs="Times New Roman" w:hint="eastAsia"/>
          <w:kern w:val="28"/>
          <w:sz w:val="26"/>
          <w:szCs w:val="26"/>
        </w:rPr>
        <w:t>個</w:t>
      </w:r>
      <w:proofErr w:type="gramEnd"/>
      <w:r w:rsidRPr="007B6B9F">
        <w:rPr>
          <w:rFonts w:ascii="Times New Roman" w:eastAsia="標楷體" w:hAnsi="Times New Roman" w:cs="Times New Roman" w:hint="eastAsia"/>
          <w:kern w:val="28"/>
          <w:sz w:val="26"/>
          <w:szCs w:val="26"/>
        </w:rPr>
        <w:t>資保護安全意識，每年定期辦理個資保護宣導教育訓練。</w:t>
      </w:r>
    </w:p>
    <w:p w14:paraId="191E96D1" w14:textId="4E7E7720" w:rsidR="007B6B9F" w:rsidRDefault="00192E49" w:rsidP="00B91023">
      <w:pPr>
        <w:pStyle w:val="a4"/>
        <w:numPr>
          <w:ilvl w:val="0"/>
          <w:numId w:val="13"/>
        </w:numPr>
        <w:spacing w:beforeLines="30" w:before="108" w:afterLines="30" w:after="108"/>
        <w:ind w:leftChars="0" w:left="1418" w:right="-2" w:hanging="694"/>
        <w:jc w:val="both"/>
        <w:rPr>
          <w:rFonts w:ascii="Times New Roman" w:eastAsia="標楷體" w:hAnsi="Times New Roman" w:cs="Times New Roman"/>
          <w:kern w:val="28"/>
          <w:sz w:val="26"/>
          <w:szCs w:val="26"/>
        </w:rPr>
      </w:pPr>
      <w:r w:rsidRPr="00192E49">
        <w:rPr>
          <w:rFonts w:ascii="Times New Roman" w:eastAsia="標楷體" w:hAnsi="Times New Roman" w:cs="Times New Roman" w:hint="eastAsia"/>
          <w:kern w:val="28"/>
          <w:sz w:val="26"/>
          <w:szCs w:val="26"/>
        </w:rPr>
        <w:t>為保障病人就醫隱私權，</w:t>
      </w:r>
      <w:r w:rsidR="00E40253" w:rsidRPr="00E40253">
        <w:rPr>
          <w:rFonts w:ascii="Times New Roman" w:eastAsia="標楷體" w:hAnsi="Times New Roman" w:cs="Times New Roman" w:hint="eastAsia"/>
          <w:kern w:val="28"/>
          <w:sz w:val="26"/>
          <w:szCs w:val="26"/>
        </w:rPr>
        <w:t>每月</w:t>
      </w:r>
      <w:r>
        <w:rPr>
          <w:rFonts w:ascii="Times New Roman" w:eastAsia="標楷體" w:hAnsi="Times New Roman" w:cs="Times New Roman" w:hint="eastAsia"/>
          <w:kern w:val="28"/>
          <w:sz w:val="26"/>
          <w:szCs w:val="26"/>
        </w:rPr>
        <w:t>執行</w:t>
      </w:r>
      <w:r w:rsidRPr="00192E49">
        <w:rPr>
          <w:rFonts w:ascii="Times New Roman" w:eastAsia="標楷體" w:hAnsi="Times New Roman" w:cs="Times New Roman" w:hint="eastAsia"/>
          <w:kern w:val="28"/>
          <w:sz w:val="26"/>
          <w:szCs w:val="26"/>
        </w:rPr>
        <w:t>重要電腦功能系統之</w:t>
      </w:r>
      <w:r w:rsidRPr="00192E49">
        <w:rPr>
          <w:rFonts w:ascii="Times New Roman" w:eastAsia="標楷體" w:hAnsi="Times New Roman" w:cs="Times New Roman" w:hint="eastAsia"/>
          <w:kern w:val="28"/>
          <w:sz w:val="26"/>
          <w:szCs w:val="26"/>
        </w:rPr>
        <w:t>Log</w:t>
      </w:r>
      <w:r w:rsidRPr="00192E49">
        <w:rPr>
          <w:rFonts w:ascii="Times New Roman" w:eastAsia="標楷體" w:hAnsi="Times New Roman" w:cs="Times New Roman" w:hint="eastAsia"/>
          <w:kern w:val="28"/>
          <w:sz w:val="26"/>
          <w:szCs w:val="26"/>
        </w:rPr>
        <w:t>稽核</w:t>
      </w:r>
      <w:r w:rsidR="00E40253" w:rsidRPr="00E40253">
        <w:rPr>
          <w:rFonts w:ascii="Times New Roman" w:eastAsia="標楷體" w:hAnsi="Times New Roman" w:cs="Times New Roman" w:hint="eastAsia"/>
          <w:kern w:val="28"/>
          <w:sz w:val="26"/>
          <w:szCs w:val="26"/>
        </w:rPr>
        <w:t>。</w:t>
      </w:r>
    </w:p>
    <w:p w14:paraId="24AEF7DF" w14:textId="7F6DE2A0" w:rsidR="006E1A40" w:rsidRDefault="006E1A40" w:rsidP="00B91023">
      <w:pPr>
        <w:pStyle w:val="a4"/>
        <w:numPr>
          <w:ilvl w:val="0"/>
          <w:numId w:val="10"/>
        </w:numPr>
        <w:spacing w:beforeLines="30" w:before="108" w:afterLines="30" w:after="108"/>
        <w:ind w:leftChars="0" w:left="993" w:right="-2" w:hanging="567"/>
        <w:jc w:val="both"/>
        <w:rPr>
          <w:rFonts w:ascii="Times New Roman" w:eastAsia="標楷體" w:hAnsi="Times New Roman" w:cs="Times New Roman"/>
          <w:kern w:val="28"/>
          <w:sz w:val="26"/>
          <w:szCs w:val="26"/>
        </w:rPr>
      </w:pPr>
      <w:r w:rsidRPr="006E1A40">
        <w:rPr>
          <w:rFonts w:ascii="Times New Roman" w:eastAsia="標楷體" w:hAnsi="Times New Roman" w:cs="Times New Roman" w:hint="eastAsia"/>
          <w:kern w:val="28"/>
          <w:sz w:val="26"/>
          <w:szCs w:val="26"/>
        </w:rPr>
        <w:lastRenderedPageBreak/>
        <w:t>溝通或傳達</w:t>
      </w:r>
    </w:p>
    <w:p w14:paraId="4349D3F0" w14:textId="631E2531" w:rsidR="009A5A30" w:rsidRPr="009A5A30" w:rsidRDefault="009A5A30" w:rsidP="009A5A30">
      <w:pPr>
        <w:pStyle w:val="a4"/>
        <w:spacing w:beforeLines="30" w:before="108" w:afterLines="30" w:after="108"/>
        <w:ind w:leftChars="0" w:left="993" w:right="-2"/>
        <w:jc w:val="both"/>
        <w:rPr>
          <w:rFonts w:ascii="Times New Roman" w:eastAsia="標楷體" w:hAnsi="Times New Roman" w:cs="Times New Roman"/>
          <w:kern w:val="28"/>
          <w:sz w:val="26"/>
          <w:szCs w:val="26"/>
        </w:rPr>
      </w:pPr>
      <w:r w:rsidRPr="006E1A40">
        <w:rPr>
          <w:rFonts w:ascii="Times New Roman" w:eastAsia="標楷體" w:hAnsi="Times New Roman" w:cs="Times New Roman" w:hint="eastAsia"/>
          <w:kern w:val="28"/>
          <w:sz w:val="26"/>
          <w:szCs w:val="26"/>
        </w:rPr>
        <w:t>為使本院之政策及目標能有效地傳達到與業務相關之關注方，將利用媒體、函文、會議、網頁、電子郵件或文宣等途徑，進行彼此關注議題討論及溝通，於必要時得邀請相關人員參與，並留存相關紀錄。</w:t>
      </w:r>
    </w:p>
    <w:p w14:paraId="464A8F06" w14:textId="02034A5C" w:rsidR="006E1A40" w:rsidRDefault="006E1A40" w:rsidP="00B91023">
      <w:pPr>
        <w:pStyle w:val="a4"/>
        <w:numPr>
          <w:ilvl w:val="0"/>
          <w:numId w:val="10"/>
        </w:numPr>
        <w:spacing w:beforeLines="30" w:before="108" w:afterLines="30" w:after="108"/>
        <w:ind w:leftChars="0" w:left="993" w:right="-2" w:hanging="567"/>
        <w:jc w:val="both"/>
        <w:rPr>
          <w:rFonts w:ascii="Times New Roman" w:eastAsia="標楷體" w:hAnsi="Times New Roman" w:cs="Times New Roman"/>
          <w:kern w:val="28"/>
          <w:sz w:val="26"/>
          <w:szCs w:val="26"/>
        </w:rPr>
      </w:pPr>
      <w:r w:rsidRPr="006E1A40">
        <w:rPr>
          <w:rFonts w:ascii="Times New Roman" w:eastAsia="標楷體" w:hAnsi="Times New Roman" w:cs="Times New Roman" w:hint="eastAsia"/>
          <w:kern w:val="28"/>
          <w:sz w:val="26"/>
          <w:szCs w:val="26"/>
        </w:rPr>
        <w:t>政策修訂</w:t>
      </w:r>
    </w:p>
    <w:p w14:paraId="21892A8F" w14:textId="63E26AA8" w:rsidR="009A5A30" w:rsidRDefault="009A5A30" w:rsidP="009A5A30">
      <w:pPr>
        <w:pStyle w:val="a4"/>
        <w:spacing w:beforeLines="30" w:before="108" w:afterLines="30" w:after="108"/>
        <w:ind w:leftChars="0" w:left="993" w:right="-2"/>
        <w:jc w:val="both"/>
        <w:rPr>
          <w:rFonts w:ascii="Times New Roman" w:eastAsia="標楷體" w:hAnsi="Times New Roman" w:cs="Times New Roman"/>
          <w:kern w:val="28"/>
          <w:sz w:val="26"/>
          <w:szCs w:val="26"/>
        </w:rPr>
      </w:pPr>
      <w:r w:rsidRPr="009A5A30">
        <w:rPr>
          <w:rFonts w:ascii="Times New Roman" w:eastAsia="標楷體" w:hAnsi="Times New Roman" w:cs="Times New Roman" w:hint="eastAsia"/>
          <w:kern w:val="28"/>
          <w:sz w:val="26"/>
          <w:szCs w:val="26"/>
        </w:rPr>
        <w:t>本政策應依業務變動、技術發展及風險評鑑之結果，每年至少評估一次或發生重大變更時進行修訂，並持續改進其有效性及適切性，以符法令法規、技術及本院營運要求。本政策評估審查結果應經管理審查會議審議或</w:t>
      </w:r>
      <w:bookmarkStart w:id="5" w:name="_Hlk151788192"/>
      <w:r w:rsidR="00591393">
        <w:rPr>
          <w:rFonts w:ascii="Times New Roman" w:eastAsia="標楷體" w:hAnsi="Times New Roman" w:cs="Times New Roman" w:hint="eastAsia"/>
          <w:kern w:val="28"/>
          <w:sz w:val="26"/>
          <w:szCs w:val="26"/>
        </w:rPr>
        <w:t>「</w:t>
      </w:r>
      <w:r w:rsidR="00591393" w:rsidRPr="00591393">
        <w:rPr>
          <w:rFonts w:ascii="Times New Roman" w:eastAsia="標楷體" w:hAnsi="Times New Roman" w:cs="Times New Roman" w:hint="eastAsia"/>
          <w:kern w:val="28"/>
          <w:sz w:val="26"/>
          <w:szCs w:val="26"/>
        </w:rPr>
        <w:t>病歷暨</w:t>
      </w:r>
      <w:proofErr w:type="gramStart"/>
      <w:r w:rsidR="00591393" w:rsidRPr="00591393">
        <w:rPr>
          <w:rFonts w:ascii="Times New Roman" w:eastAsia="標楷體" w:hAnsi="Times New Roman" w:cs="Times New Roman" w:hint="eastAsia"/>
          <w:kern w:val="28"/>
          <w:sz w:val="26"/>
          <w:szCs w:val="26"/>
        </w:rPr>
        <w:t>個</w:t>
      </w:r>
      <w:proofErr w:type="gramEnd"/>
      <w:r w:rsidR="00591393" w:rsidRPr="00591393">
        <w:rPr>
          <w:rFonts w:ascii="Times New Roman" w:eastAsia="標楷體" w:hAnsi="Times New Roman" w:cs="Times New Roman" w:hint="eastAsia"/>
          <w:kern w:val="28"/>
          <w:sz w:val="26"/>
          <w:szCs w:val="26"/>
        </w:rPr>
        <w:t>資管理委員會</w:t>
      </w:r>
      <w:r w:rsidR="00591393">
        <w:rPr>
          <w:rFonts w:ascii="Times New Roman" w:eastAsia="標楷體" w:hAnsi="Times New Roman" w:cs="Times New Roman" w:hint="eastAsia"/>
          <w:kern w:val="28"/>
          <w:sz w:val="26"/>
          <w:szCs w:val="26"/>
        </w:rPr>
        <w:t>」</w:t>
      </w:r>
      <w:bookmarkEnd w:id="5"/>
      <w:r w:rsidRPr="009A5A30">
        <w:rPr>
          <w:rFonts w:ascii="Times New Roman" w:eastAsia="標楷體" w:hAnsi="Times New Roman" w:cs="Times New Roman" w:hint="eastAsia"/>
          <w:kern w:val="28"/>
          <w:sz w:val="26"/>
          <w:szCs w:val="26"/>
        </w:rPr>
        <w:t>通過後實施。</w:t>
      </w:r>
    </w:p>
    <w:p w14:paraId="7D75A420" w14:textId="40059975" w:rsidR="006F0E71" w:rsidRPr="006F0E71" w:rsidRDefault="006F0E71" w:rsidP="00591393">
      <w:pPr>
        <w:pStyle w:val="a4"/>
        <w:numPr>
          <w:ilvl w:val="0"/>
          <w:numId w:val="1"/>
        </w:numPr>
        <w:spacing w:beforeLines="30" w:before="108" w:afterLines="30" w:after="108"/>
        <w:ind w:leftChars="0" w:left="567" w:right="-2" w:hanging="283"/>
        <w:jc w:val="both"/>
        <w:outlineLvl w:val="0"/>
        <w:rPr>
          <w:rFonts w:ascii="Times New Roman" w:eastAsia="標楷體" w:hAnsi="Times New Roman" w:cs="Times New Roman"/>
          <w:b/>
          <w:bCs/>
          <w:kern w:val="28"/>
          <w:sz w:val="26"/>
          <w:szCs w:val="26"/>
        </w:rPr>
      </w:pPr>
      <w:bookmarkStart w:id="6" w:name="_Toc151869185"/>
      <w:r w:rsidRPr="006F0E71">
        <w:rPr>
          <w:rFonts w:ascii="Times New Roman" w:eastAsia="標楷體" w:hAnsi="Times New Roman" w:cs="Times New Roman" w:hint="eastAsia"/>
          <w:b/>
          <w:bCs/>
          <w:kern w:val="28"/>
          <w:sz w:val="26"/>
          <w:szCs w:val="26"/>
        </w:rPr>
        <w:t>附則</w:t>
      </w:r>
      <w:bookmarkEnd w:id="6"/>
    </w:p>
    <w:p w14:paraId="3342F0A9" w14:textId="37FF5628" w:rsidR="009A5A30" w:rsidRDefault="00591393" w:rsidP="00B91023">
      <w:pPr>
        <w:pStyle w:val="a4"/>
        <w:numPr>
          <w:ilvl w:val="0"/>
          <w:numId w:val="14"/>
        </w:numPr>
        <w:spacing w:beforeLines="30" w:before="108" w:afterLines="30" w:after="108"/>
        <w:ind w:leftChars="0" w:left="993" w:right="-2"/>
        <w:jc w:val="both"/>
        <w:rPr>
          <w:rFonts w:ascii="Times New Roman" w:eastAsia="標楷體" w:hAnsi="Times New Roman" w:cs="Times New Roman"/>
          <w:kern w:val="28"/>
          <w:sz w:val="26"/>
          <w:szCs w:val="26"/>
        </w:rPr>
      </w:pPr>
      <w:r w:rsidRPr="00591393">
        <w:rPr>
          <w:rFonts w:ascii="Times New Roman" w:eastAsia="標楷體" w:hAnsi="Times New Roman" w:cs="Times New Roman" w:hint="eastAsia"/>
          <w:kern w:val="28"/>
          <w:sz w:val="26"/>
          <w:szCs w:val="26"/>
        </w:rPr>
        <w:t>本政策若有未盡事宜，悉依相關規定及法令辦理。</w:t>
      </w:r>
    </w:p>
    <w:p w14:paraId="06B3D30C" w14:textId="7CBBA87D" w:rsidR="00591393" w:rsidRPr="006F0E71" w:rsidRDefault="00591393" w:rsidP="00B91023">
      <w:pPr>
        <w:pStyle w:val="a4"/>
        <w:numPr>
          <w:ilvl w:val="0"/>
          <w:numId w:val="14"/>
        </w:numPr>
        <w:spacing w:beforeLines="30" w:before="108" w:afterLines="30" w:after="108"/>
        <w:ind w:leftChars="0" w:left="993" w:right="-2"/>
        <w:jc w:val="both"/>
        <w:rPr>
          <w:rFonts w:ascii="Times New Roman" w:eastAsia="標楷體" w:hAnsi="Times New Roman" w:cs="Times New Roman"/>
          <w:kern w:val="28"/>
          <w:sz w:val="26"/>
          <w:szCs w:val="26"/>
        </w:rPr>
      </w:pPr>
      <w:r w:rsidRPr="006F0E71">
        <w:rPr>
          <w:rFonts w:ascii="Times New Roman" w:eastAsia="標楷體" w:hAnsi="Times New Roman" w:cs="Times New Roman" w:hint="eastAsia"/>
          <w:kern w:val="28"/>
          <w:sz w:val="26"/>
          <w:szCs w:val="26"/>
        </w:rPr>
        <w:t>本政策經「病歷暨</w:t>
      </w:r>
      <w:proofErr w:type="gramStart"/>
      <w:r w:rsidRPr="006F0E71">
        <w:rPr>
          <w:rFonts w:ascii="Times New Roman" w:eastAsia="標楷體" w:hAnsi="Times New Roman" w:cs="Times New Roman" w:hint="eastAsia"/>
          <w:kern w:val="28"/>
          <w:sz w:val="26"/>
          <w:szCs w:val="26"/>
        </w:rPr>
        <w:t>個</w:t>
      </w:r>
      <w:proofErr w:type="gramEnd"/>
      <w:r w:rsidRPr="006F0E71">
        <w:rPr>
          <w:rFonts w:ascii="Times New Roman" w:eastAsia="標楷體" w:hAnsi="Times New Roman" w:cs="Times New Roman" w:hint="eastAsia"/>
          <w:kern w:val="28"/>
          <w:sz w:val="26"/>
          <w:szCs w:val="26"/>
        </w:rPr>
        <w:t>資管理委員會」主任委員簽核，並經院長核定後公告施行；修正時，亦同。</w:t>
      </w:r>
    </w:p>
    <w:p w14:paraId="726C7789" w14:textId="71CFA534" w:rsidR="00591393" w:rsidRPr="00CA3DEB" w:rsidRDefault="00591393" w:rsidP="00CA3DEB">
      <w:pPr>
        <w:widowControl/>
        <w:rPr>
          <w:rFonts w:ascii="Times New Roman" w:eastAsia="標楷體" w:hAnsi="Times New Roman" w:cs="Times New Roman"/>
          <w:kern w:val="28"/>
          <w:sz w:val="26"/>
          <w:szCs w:val="26"/>
        </w:rPr>
      </w:pPr>
    </w:p>
    <w:sectPr w:rsidR="00591393" w:rsidRPr="00CA3DEB" w:rsidSect="00603243">
      <w:footerReference w:type="default" r:id="rId10"/>
      <w:pgSz w:w="11906" w:h="16838" w:code="9"/>
      <w:pgMar w:top="964" w:right="1247" w:bottom="992" w:left="1247" w:header="73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F0EC" w14:textId="77777777" w:rsidR="00B91023" w:rsidRDefault="00B91023" w:rsidP="00930867">
      <w:r>
        <w:separator/>
      </w:r>
    </w:p>
  </w:endnote>
  <w:endnote w:type="continuationSeparator" w:id="0">
    <w:p w14:paraId="535A6222" w14:textId="77777777" w:rsidR="00B91023" w:rsidRDefault="00B91023" w:rsidP="0093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188457"/>
      <w:docPartObj>
        <w:docPartGallery w:val="Page Numbers (Bottom of Page)"/>
        <w:docPartUnique/>
      </w:docPartObj>
    </w:sdtPr>
    <w:sdtEndPr/>
    <w:sdtContent>
      <w:p w14:paraId="72BDF91C" w14:textId="1BBC501B" w:rsidR="002F79F3" w:rsidRPr="00603243" w:rsidRDefault="002F79F3" w:rsidP="00603243">
        <w:pPr>
          <w:pStyle w:val="a7"/>
          <w:jc w:val="center"/>
          <w:rPr>
            <w:rFonts w:ascii="標楷體" w:eastAsia="標楷體" w:hAnsi="新細明體" w:cs="Times New Roman"/>
          </w:rPr>
        </w:pPr>
        <w:r w:rsidRPr="00044431">
          <w:rPr>
            <w:rFonts w:ascii="標楷體" w:eastAsia="標楷體" w:hAnsi="新細明體" w:cs="Times New Roman" w:hint="eastAsia"/>
          </w:rPr>
          <w:t>內部文件，未經允許嚴禁影印或複製交付第三方</w:t>
        </w:r>
      </w:p>
    </w:sdtContent>
  </w:sdt>
  <w:p w14:paraId="7D0A898D" w14:textId="77777777" w:rsidR="002F79F3" w:rsidRDefault="002F79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2"/>
      </w:rPr>
      <w:id w:val="-1209787447"/>
      <w:docPartObj>
        <w:docPartGallery w:val="Page Numbers (Bottom of Page)"/>
        <w:docPartUnique/>
      </w:docPartObj>
    </w:sdtPr>
    <w:sdtEndPr/>
    <w:sdtContent>
      <w:p w14:paraId="242B4020" w14:textId="596E4B6D" w:rsidR="00603243" w:rsidRPr="003F4572" w:rsidRDefault="00603243">
        <w:pPr>
          <w:pStyle w:val="a7"/>
          <w:jc w:val="center"/>
          <w:rPr>
            <w:sz w:val="18"/>
            <w:szCs w:val="18"/>
          </w:rPr>
        </w:pPr>
        <w:r w:rsidRPr="003F4572">
          <w:rPr>
            <w:sz w:val="18"/>
            <w:szCs w:val="18"/>
          </w:rPr>
          <w:fldChar w:fldCharType="begin"/>
        </w:r>
        <w:r w:rsidRPr="003F4572">
          <w:rPr>
            <w:sz w:val="18"/>
            <w:szCs w:val="18"/>
          </w:rPr>
          <w:instrText>PAGE   \* MERGEFORMAT</w:instrText>
        </w:r>
        <w:r w:rsidRPr="003F4572">
          <w:rPr>
            <w:sz w:val="18"/>
            <w:szCs w:val="18"/>
          </w:rPr>
          <w:fldChar w:fldCharType="separate"/>
        </w:r>
        <w:r w:rsidRPr="003F4572">
          <w:rPr>
            <w:sz w:val="18"/>
            <w:szCs w:val="18"/>
            <w:lang w:val="zh-TW"/>
          </w:rPr>
          <w:t>2</w:t>
        </w:r>
        <w:r w:rsidRPr="003F4572">
          <w:rPr>
            <w:sz w:val="18"/>
            <w:szCs w:val="18"/>
          </w:rPr>
          <w:fldChar w:fldCharType="end"/>
        </w:r>
        <w:r w:rsidRPr="003F4572">
          <w:rPr>
            <w:sz w:val="18"/>
            <w:szCs w:val="18"/>
          </w:rPr>
          <w:t>/</w:t>
        </w:r>
        <w:r w:rsidR="002E2EF8">
          <w:rPr>
            <w:sz w:val="18"/>
            <w:szCs w:val="18"/>
          </w:rPr>
          <w:t>3</w:t>
        </w:r>
      </w:p>
      <w:p w14:paraId="7E7CD958" w14:textId="6D70FA65" w:rsidR="00603243" w:rsidRPr="007E5968" w:rsidRDefault="00603243" w:rsidP="007E5968">
        <w:pPr>
          <w:tabs>
            <w:tab w:val="center" w:pos="4153"/>
            <w:tab w:val="right" w:pos="8306"/>
          </w:tabs>
          <w:snapToGrid w:val="0"/>
          <w:ind w:left="357"/>
          <w:jc w:val="center"/>
          <w:rPr>
            <w:rFonts w:ascii="標楷體" w:eastAsia="標楷體" w:hAnsi="新細明體" w:cs="Times New Roman"/>
            <w:sz w:val="20"/>
            <w:szCs w:val="20"/>
          </w:rPr>
        </w:pPr>
        <w:r w:rsidRPr="00044431">
          <w:rPr>
            <w:rFonts w:ascii="標楷體" w:eastAsia="標楷體" w:hAnsi="新細明體" w:cs="Times New Roman" w:hint="eastAsia"/>
            <w:sz w:val="20"/>
            <w:szCs w:val="20"/>
          </w:rPr>
          <w:t>內部文件，未經允許嚴禁影印或複製交付第三方</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61A0" w14:textId="77777777" w:rsidR="00B91023" w:rsidRDefault="00B91023" w:rsidP="00930867">
      <w:r>
        <w:separator/>
      </w:r>
    </w:p>
  </w:footnote>
  <w:footnote w:type="continuationSeparator" w:id="0">
    <w:p w14:paraId="0F5C4A31" w14:textId="77777777" w:rsidR="00B91023" w:rsidRDefault="00B91023" w:rsidP="00930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5"/>
      <w:gridCol w:w="1417"/>
      <w:gridCol w:w="4678"/>
      <w:gridCol w:w="1134"/>
      <w:gridCol w:w="1276"/>
    </w:tblGrid>
    <w:tr w:rsidR="002F79F3" w:rsidRPr="00C14B30" w14:paraId="10BDCD88" w14:textId="77777777" w:rsidTr="008C29A2">
      <w:trPr>
        <w:cantSplit/>
        <w:trHeight w:val="545"/>
      </w:trPr>
      <w:tc>
        <w:tcPr>
          <w:tcW w:w="1135" w:type="dxa"/>
          <w:shd w:val="pct20" w:color="auto" w:fill="FFFFFF"/>
          <w:vAlign w:val="center"/>
        </w:tcPr>
        <w:p w14:paraId="3201E82D" w14:textId="5A4C295D" w:rsidR="002F79F3" w:rsidRPr="00C14B30" w:rsidRDefault="008C29A2" w:rsidP="005F0647">
          <w:pPr>
            <w:tabs>
              <w:tab w:val="center" w:pos="4153"/>
              <w:tab w:val="right" w:pos="8306"/>
            </w:tabs>
            <w:snapToGrid w:val="0"/>
            <w:ind w:leftChars="-1" w:left="-2" w:firstLineChars="16" w:firstLine="32"/>
            <w:jc w:val="center"/>
            <w:rPr>
              <w:rFonts w:eastAsia="標楷體"/>
              <w:sz w:val="20"/>
              <w:szCs w:val="20"/>
            </w:rPr>
          </w:pPr>
          <w:r>
            <w:rPr>
              <w:rFonts w:eastAsia="標楷體" w:hint="eastAsia"/>
              <w:sz w:val="20"/>
              <w:szCs w:val="20"/>
            </w:rPr>
            <w:t>文件</w:t>
          </w:r>
          <w:r w:rsidR="002F79F3" w:rsidRPr="00C14B30">
            <w:rPr>
              <w:rFonts w:eastAsia="標楷體" w:hint="eastAsia"/>
              <w:sz w:val="20"/>
              <w:szCs w:val="20"/>
            </w:rPr>
            <w:t>編</w:t>
          </w:r>
          <w:r>
            <w:rPr>
              <w:rFonts w:eastAsia="標楷體" w:hint="eastAsia"/>
              <w:sz w:val="20"/>
              <w:szCs w:val="20"/>
            </w:rPr>
            <w:t>碼</w:t>
          </w:r>
        </w:p>
      </w:tc>
      <w:tc>
        <w:tcPr>
          <w:tcW w:w="1417" w:type="dxa"/>
          <w:vAlign w:val="center"/>
        </w:tcPr>
        <w:p w14:paraId="0E34CD3C" w14:textId="4497D56C" w:rsidR="002F79F3" w:rsidRPr="00CF7554" w:rsidRDefault="002F79F3" w:rsidP="00547625">
          <w:pPr>
            <w:tabs>
              <w:tab w:val="center" w:pos="4153"/>
              <w:tab w:val="right" w:pos="8306"/>
            </w:tabs>
            <w:snapToGrid w:val="0"/>
            <w:jc w:val="center"/>
            <w:rPr>
              <w:rFonts w:ascii="Times New Roman" w:eastAsia="標楷體" w:hAnsi="Times New Roman" w:cs="Times New Roman"/>
              <w:sz w:val="20"/>
              <w:szCs w:val="20"/>
            </w:rPr>
          </w:pPr>
          <w:r>
            <w:rPr>
              <w:rFonts w:ascii="Times New Roman" w:eastAsia="標楷體" w:hAnsi="Times New Roman" w:cs="Times New Roman"/>
              <w:sz w:val="20"/>
              <w:szCs w:val="20"/>
            </w:rPr>
            <w:t>CCH</w:t>
          </w:r>
          <w:r w:rsidRPr="00CF7554">
            <w:rPr>
              <w:rFonts w:ascii="Times New Roman" w:eastAsia="標楷體" w:hAnsi="Times New Roman" w:cs="Times New Roman"/>
              <w:sz w:val="20"/>
              <w:szCs w:val="20"/>
            </w:rPr>
            <w:t>-</w:t>
          </w:r>
          <w:r w:rsidR="00DA3835">
            <w:rPr>
              <w:rFonts w:ascii="Times New Roman" w:eastAsia="標楷體" w:hAnsi="Times New Roman" w:cs="Times New Roman"/>
              <w:sz w:val="20"/>
              <w:szCs w:val="20"/>
            </w:rPr>
            <w:t>P</w:t>
          </w:r>
          <w:r w:rsidRPr="00CF7554">
            <w:rPr>
              <w:rFonts w:ascii="Times New Roman" w:eastAsia="標楷體" w:hAnsi="Times New Roman" w:cs="Times New Roman"/>
              <w:sz w:val="20"/>
              <w:szCs w:val="20"/>
            </w:rPr>
            <w:t>IMS-</w:t>
          </w:r>
          <w:r w:rsidR="00DA3835">
            <w:rPr>
              <w:rFonts w:ascii="Times New Roman" w:eastAsia="標楷體" w:hAnsi="Times New Roman" w:cs="Times New Roman"/>
              <w:sz w:val="20"/>
              <w:szCs w:val="20"/>
            </w:rPr>
            <w:t>0</w:t>
          </w:r>
          <w:r>
            <w:rPr>
              <w:rFonts w:ascii="Times New Roman" w:eastAsia="標楷體" w:hAnsi="Times New Roman" w:cs="Times New Roman"/>
              <w:sz w:val="20"/>
              <w:szCs w:val="20"/>
            </w:rPr>
            <w:t>1</w:t>
          </w:r>
        </w:p>
      </w:tc>
      <w:tc>
        <w:tcPr>
          <w:tcW w:w="4678" w:type="dxa"/>
          <w:vMerge w:val="restart"/>
          <w:vAlign w:val="center"/>
        </w:tcPr>
        <w:p w14:paraId="1AB223D5" w14:textId="6584EA99" w:rsidR="002F79F3" w:rsidRPr="00C14B30" w:rsidRDefault="00AE4415" w:rsidP="00A30053">
          <w:pPr>
            <w:tabs>
              <w:tab w:val="center" w:pos="4153"/>
              <w:tab w:val="right" w:pos="8306"/>
            </w:tabs>
            <w:snapToGrid w:val="0"/>
            <w:ind w:left="-28" w:firstLine="131"/>
            <w:jc w:val="center"/>
            <w:rPr>
              <w:rFonts w:eastAsia="標楷體"/>
              <w:sz w:val="32"/>
              <w:szCs w:val="32"/>
            </w:rPr>
          </w:pPr>
          <w:r>
            <w:rPr>
              <w:rFonts w:eastAsia="標楷體" w:hint="eastAsia"/>
              <w:sz w:val="32"/>
              <w:szCs w:val="32"/>
            </w:rPr>
            <w:t>隱私權政策</w:t>
          </w:r>
        </w:p>
      </w:tc>
      <w:tc>
        <w:tcPr>
          <w:tcW w:w="1134" w:type="dxa"/>
          <w:shd w:val="pct20" w:color="auto" w:fill="FFFFFF"/>
          <w:vAlign w:val="center"/>
        </w:tcPr>
        <w:p w14:paraId="3F155C39" w14:textId="5FB39B67" w:rsidR="002F79F3" w:rsidRPr="00C14B30" w:rsidRDefault="008C29A2" w:rsidP="00547625">
          <w:pPr>
            <w:tabs>
              <w:tab w:val="center" w:pos="4153"/>
              <w:tab w:val="right" w:pos="8306"/>
            </w:tabs>
            <w:snapToGrid w:val="0"/>
            <w:jc w:val="center"/>
            <w:rPr>
              <w:rFonts w:eastAsia="標楷體"/>
              <w:sz w:val="20"/>
              <w:szCs w:val="20"/>
            </w:rPr>
          </w:pPr>
          <w:r>
            <w:rPr>
              <w:rFonts w:eastAsia="標楷體" w:hint="eastAsia"/>
              <w:sz w:val="20"/>
              <w:szCs w:val="20"/>
            </w:rPr>
            <w:t>文件類別</w:t>
          </w:r>
        </w:p>
      </w:tc>
      <w:tc>
        <w:tcPr>
          <w:tcW w:w="1276" w:type="dxa"/>
          <w:vAlign w:val="center"/>
        </w:tcPr>
        <w:p w14:paraId="317FD93D" w14:textId="66AC4C04" w:rsidR="002F79F3" w:rsidRPr="00C14B30" w:rsidRDefault="00AE4415" w:rsidP="00547625">
          <w:pPr>
            <w:tabs>
              <w:tab w:val="center" w:pos="4153"/>
              <w:tab w:val="right" w:pos="8306"/>
            </w:tabs>
            <w:snapToGrid w:val="0"/>
            <w:ind w:left="20"/>
            <w:jc w:val="center"/>
            <w:rPr>
              <w:rFonts w:eastAsia="標楷體"/>
              <w:sz w:val="20"/>
              <w:szCs w:val="20"/>
            </w:rPr>
          </w:pPr>
          <w:r>
            <w:rPr>
              <w:rFonts w:eastAsia="標楷體" w:hint="eastAsia"/>
              <w:sz w:val="20"/>
              <w:szCs w:val="20"/>
            </w:rPr>
            <w:t>一般</w:t>
          </w:r>
        </w:p>
      </w:tc>
    </w:tr>
    <w:tr w:rsidR="002F79F3" w:rsidRPr="00C14B30" w14:paraId="0FE797B7" w14:textId="77777777" w:rsidTr="008C29A2">
      <w:trPr>
        <w:cantSplit/>
        <w:trHeight w:val="525"/>
      </w:trPr>
      <w:tc>
        <w:tcPr>
          <w:tcW w:w="1135" w:type="dxa"/>
          <w:shd w:val="pct20" w:color="auto" w:fill="FFFFFF"/>
          <w:vAlign w:val="center"/>
        </w:tcPr>
        <w:p w14:paraId="5C82A21C" w14:textId="0F0E298C" w:rsidR="002F79F3" w:rsidRPr="00C14B30" w:rsidRDefault="002F79F3" w:rsidP="005F0647">
          <w:pPr>
            <w:tabs>
              <w:tab w:val="center" w:pos="4153"/>
              <w:tab w:val="right" w:pos="8306"/>
            </w:tabs>
            <w:snapToGrid w:val="0"/>
            <w:ind w:leftChars="-1" w:left="-2" w:firstLineChars="16" w:firstLine="32"/>
            <w:jc w:val="center"/>
            <w:rPr>
              <w:rFonts w:eastAsia="標楷體"/>
              <w:b/>
              <w:i/>
              <w:sz w:val="20"/>
              <w:szCs w:val="20"/>
            </w:rPr>
          </w:pPr>
          <w:r w:rsidRPr="00C14B30">
            <w:rPr>
              <w:rFonts w:eastAsia="標楷體" w:hint="eastAsia"/>
              <w:sz w:val="20"/>
              <w:szCs w:val="20"/>
            </w:rPr>
            <w:t>版</w:t>
          </w:r>
          <w:r w:rsidRPr="00C14B30">
            <w:rPr>
              <w:rFonts w:eastAsia="標楷體" w:hint="eastAsia"/>
              <w:sz w:val="20"/>
              <w:szCs w:val="20"/>
            </w:rPr>
            <w:t xml:space="preserve"> </w:t>
          </w:r>
          <w:r w:rsidR="008C29A2">
            <w:rPr>
              <w:rFonts w:eastAsia="標楷體" w:hint="eastAsia"/>
              <w:sz w:val="20"/>
              <w:szCs w:val="20"/>
            </w:rPr>
            <w:t xml:space="preserve">   </w:t>
          </w:r>
          <w:r w:rsidRPr="00C14B30">
            <w:rPr>
              <w:rFonts w:eastAsia="標楷體" w:hint="eastAsia"/>
              <w:sz w:val="20"/>
              <w:szCs w:val="20"/>
            </w:rPr>
            <w:t>次</w:t>
          </w:r>
        </w:p>
      </w:tc>
      <w:tc>
        <w:tcPr>
          <w:tcW w:w="1417" w:type="dxa"/>
          <w:vAlign w:val="center"/>
        </w:tcPr>
        <w:p w14:paraId="1A9205DC" w14:textId="7FD43A3B" w:rsidR="002F79F3" w:rsidRPr="00CF7554" w:rsidRDefault="002F79F3" w:rsidP="00547625">
          <w:pPr>
            <w:tabs>
              <w:tab w:val="center" w:pos="4153"/>
              <w:tab w:val="right" w:pos="8306"/>
            </w:tabs>
            <w:snapToGrid w:val="0"/>
            <w:ind w:leftChars="-34" w:left="-82" w:firstLineChars="41" w:firstLine="82"/>
            <w:jc w:val="center"/>
            <w:rPr>
              <w:rFonts w:ascii="Times New Roman" w:eastAsia="標楷體" w:hAnsi="Times New Roman" w:cs="Times New Roman"/>
              <w:sz w:val="20"/>
              <w:szCs w:val="20"/>
            </w:rPr>
          </w:pPr>
          <w:r w:rsidRPr="00CF7554">
            <w:rPr>
              <w:rFonts w:ascii="Times New Roman" w:eastAsia="標楷體" w:hAnsi="Times New Roman" w:cs="Times New Roman"/>
              <w:sz w:val="20"/>
              <w:szCs w:val="20"/>
            </w:rPr>
            <w:t>V 1.</w:t>
          </w:r>
          <w:r w:rsidR="00723545">
            <w:rPr>
              <w:rFonts w:ascii="Times New Roman" w:eastAsia="標楷體" w:hAnsi="Times New Roman" w:cs="Times New Roman" w:hint="eastAsia"/>
              <w:sz w:val="20"/>
              <w:szCs w:val="20"/>
            </w:rPr>
            <w:t>2</w:t>
          </w:r>
        </w:p>
      </w:tc>
      <w:tc>
        <w:tcPr>
          <w:tcW w:w="4678" w:type="dxa"/>
          <w:vMerge/>
        </w:tcPr>
        <w:p w14:paraId="6EF77BCC" w14:textId="77777777" w:rsidR="002F79F3" w:rsidRPr="00C14B30" w:rsidRDefault="002F79F3" w:rsidP="00547625">
          <w:pPr>
            <w:tabs>
              <w:tab w:val="center" w:pos="4153"/>
              <w:tab w:val="right" w:pos="8306"/>
            </w:tabs>
            <w:snapToGrid w:val="0"/>
            <w:ind w:left="357"/>
            <w:jc w:val="center"/>
            <w:rPr>
              <w:rFonts w:eastAsia="標楷體"/>
              <w:sz w:val="20"/>
              <w:szCs w:val="20"/>
            </w:rPr>
          </w:pPr>
        </w:p>
      </w:tc>
      <w:tc>
        <w:tcPr>
          <w:tcW w:w="1134" w:type="dxa"/>
          <w:shd w:val="pct20" w:color="auto" w:fill="FFFFFF"/>
          <w:vAlign w:val="center"/>
        </w:tcPr>
        <w:p w14:paraId="275527C3" w14:textId="32347A16" w:rsidR="002F79F3" w:rsidRPr="00C14B30" w:rsidRDefault="008C29A2" w:rsidP="00547625">
          <w:pPr>
            <w:tabs>
              <w:tab w:val="center" w:pos="4153"/>
              <w:tab w:val="right" w:pos="8306"/>
            </w:tabs>
            <w:snapToGrid w:val="0"/>
            <w:jc w:val="center"/>
            <w:rPr>
              <w:rFonts w:eastAsia="標楷體"/>
              <w:sz w:val="20"/>
              <w:szCs w:val="20"/>
            </w:rPr>
          </w:pPr>
          <w:r>
            <w:rPr>
              <w:rFonts w:eastAsia="標楷體" w:hint="eastAsia"/>
              <w:sz w:val="20"/>
              <w:szCs w:val="20"/>
            </w:rPr>
            <w:t>發布日</w:t>
          </w:r>
          <w:r w:rsidR="002F79F3" w:rsidRPr="00C14B30">
            <w:rPr>
              <w:rFonts w:eastAsia="標楷體" w:hint="eastAsia"/>
              <w:sz w:val="20"/>
              <w:szCs w:val="20"/>
            </w:rPr>
            <w:t>期</w:t>
          </w:r>
        </w:p>
      </w:tc>
      <w:tc>
        <w:tcPr>
          <w:tcW w:w="1276" w:type="dxa"/>
          <w:vAlign w:val="center"/>
        </w:tcPr>
        <w:p w14:paraId="08E337FD" w14:textId="0896973D" w:rsidR="002F79F3" w:rsidRPr="00CF7554" w:rsidRDefault="002F79F3" w:rsidP="00594653">
          <w:pPr>
            <w:tabs>
              <w:tab w:val="center" w:pos="4153"/>
              <w:tab w:val="right" w:pos="8306"/>
            </w:tabs>
            <w:snapToGrid w:val="0"/>
            <w:ind w:left="1" w:firstLineChars="9" w:firstLine="18"/>
            <w:jc w:val="center"/>
            <w:rPr>
              <w:rFonts w:ascii="Times New Roman" w:eastAsia="標楷體" w:hAnsi="Times New Roman" w:cs="Times New Roman"/>
              <w:sz w:val="20"/>
              <w:szCs w:val="20"/>
            </w:rPr>
          </w:pPr>
          <w:r w:rsidRPr="00CF7554">
            <w:rPr>
              <w:rFonts w:ascii="Times New Roman" w:eastAsia="標楷體" w:hAnsi="Times New Roman" w:cs="Times New Roman"/>
              <w:sz w:val="20"/>
              <w:szCs w:val="20"/>
            </w:rPr>
            <w:t>11</w:t>
          </w:r>
          <w:r w:rsidR="00723545">
            <w:rPr>
              <w:rFonts w:ascii="Times New Roman" w:eastAsia="標楷體" w:hAnsi="Times New Roman" w:cs="Times New Roman" w:hint="eastAsia"/>
              <w:sz w:val="20"/>
              <w:szCs w:val="20"/>
            </w:rPr>
            <w:t>3</w:t>
          </w:r>
          <w:r>
            <w:rPr>
              <w:rFonts w:ascii="Times New Roman" w:eastAsia="標楷體" w:hAnsi="Times New Roman" w:cs="Times New Roman"/>
              <w:sz w:val="20"/>
              <w:szCs w:val="20"/>
            </w:rPr>
            <w:t>/</w:t>
          </w:r>
          <w:r w:rsidR="00DA3835">
            <w:rPr>
              <w:rFonts w:ascii="Times New Roman" w:eastAsia="標楷體" w:hAnsi="Times New Roman" w:cs="Times New Roman"/>
              <w:sz w:val="20"/>
              <w:szCs w:val="20"/>
            </w:rPr>
            <w:t>1</w:t>
          </w:r>
          <w:r w:rsidR="002E2EF8">
            <w:rPr>
              <w:rFonts w:ascii="Times New Roman" w:eastAsia="標楷體" w:hAnsi="Times New Roman" w:cs="Times New Roman"/>
              <w:sz w:val="20"/>
              <w:szCs w:val="20"/>
            </w:rPr>
            <w:t>2</w:t>
          </w:r>
          <w:r>
            <w:rPr>
              <w:rFonts w:ascii="Times New Roman" w:eastAsia="標楷體" w:hAnsi="Times New Roman" w:cs="Times New Roman"/>
              <w:sz w:val="20"/>
              <w:szCs w:val="20"/>
            </w:rPr>
            <w:t>/</w:t>
          </w:r>
          <w:r w:rsidR="00BE22FD">
            <w:rPr>
              <w:rFonts w:ascii="Times New Roman" w:eastAsia="標楷體" w:hAnsi="Times New Roman" w:cs="Times New Roman" w:hint="eastAsia"/>
              <w:sz w:val="20"/>
              <w:szCs w:val="20"/>
            </w:rPr>
            <w:t>31</w:t>
          </w:r>
        </w:p>
      </w:tc>
    </w:tr>
  </w:tbl>
  <w:p w14:paraId="42B400CD" w14:textId="77777777" w:rsidR="002F79F3" w:rsidRDefault="002F79F3" w:rsidP="00867C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B1F"/>
    <w:multiLevelType w:val="hybridMultilevel"/>
    <w:tmpl w:val="2AAEA440"/>
    <w:lvl w:ilvl="0" w:tplc="8E9EA642">
      <w:start w:val="1"/>
      <w:numFmt w:val="decimal"/>
      <w:lvlText w:val="6.%1"/>
      <w:lvlJc w:val="left"/>
      <w:pPr>
        <w:ind w:left="72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13BB2682"/>
    <w:multiLevelType w:val="multilevel"/>
    <w:tmpl w:val="EB6E8FB4"/>
    <w:styleLink w:val="WWNum1"/>
    <w:lvl w:ilvl="0">
      <w:start w:val="1"/>
      <w:numFmt w:val="decimal"/>
      <w:lvlText w:val="%1."/>
      <w:lvlJc w:val="left"/>
      <w:pPr>
        <w:ind w:left="1188" w:hanging="480"/>
      </w:pPr>
    </w:lvl>
    <w:lvl w:ilvl="1">
      <w:start w:val="1"/>
      <w:numFmt w:val="decim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 w15:restartNumberingAfterBreak="0">
    <w:nsid w:val="25A430C0"/>
    <w:multiLevelType w:val="multilevel"/>
    <w:tmpl w:val="4AFC3400"/>
    <w:lvl w:ilvl="0">
      <w:start w:val="1"/>
      <w:numFmt w:val="ideographLegalTraditional"/>
      <w:pStyle w:val="a"/>
      <w:lvlText w:val="%1、"/>
      <w:lvlJc w:val="left"/>
      <w:pPr>
        <w:tabs>
          <w:tab w:val="num" w:pos="425"/>
        </w:tabs>
        <w:ind w:left="425" w:hanging="425"/>
      </w:pPr>
      <w:rPr>
        <w:rFonts w:eastAsia="標楷體" w:hint="eastAsia"/>
        <w:sz w:val="28"/>
      </w:rPr>
    </w:lvl>
    <w:lvl w:ilvl="1">
      <w:start w:val="1"/>
      <w:numFmt w:val="ideographDigital"/>
      <w:lvlText w:val="%2、"/>
      <w:lvlJc w:val="left"/>
      <w:pPr>
        <w:tabs>
          <w:tab w:val="num" w:pos="992"/>
        </w:tabs>
        <w:ind w:left="992" w:hanging="567"/>
      </w:pPr>
      <w:rPr>
        <w:rFonts w:eastAsia="標楷體" w:hint="eastAsia"/>
        <w:sz w:val="28"/>
      </w:rPr>
    </w:lvl>
    <w:lvl w:ilvl="2">
      <w:start w:val="1"/>
      <w:numFmt w:val="taiwaneseCountingThousand"/>
      <w:lvlText w:val="(%3)"/>
      <w:lvlJc w:val="left"/>
      <w:pPr>
        <w:tabs>
          <w:tab w:val="num" w:pos="1418"/>
        </w:tabs>
        <w:ind w:left="1418" w:hanging="567"/>
      </w:pPr>
      <w:rPr>
        <w:rFonts w:eastAsia="標楷體" w:hint="eastAsia"/>
        <w:sz w:val="28"/>
      </w:rPr>
    </w:lvl>
    <w:lvl w:ilvl="3">
      <w:start w:val="1"/>
      <w:numFmt w:val="decimal"/>
      <w:lvlText w:val="%4."/>
      <w:lvlJc w:val="left"/>
      <w:pPr>
        <w:tabs>
          <w:tab w:val="num" w:pos="1984"/>
        </w:tabs>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upperLetter"/>
      <w:lvlText w:val="%6."/>
      <w:lvlJc w:val="left"/>
      <w:pPr>
        <w:tabs>
          <w:tab w:val="num" w:pos="3260"/>
        </w:tabs>
        <w:ind w:left="3260" w:hanging="1134"/>
      </w:pPr>
      <w:rPr>
        <w:rFonts w:hint="eastAsia"/>
      </w:rPr>
    </w:lvl>
    <w:lvl w:ilvl="6">
      <w:start w:val="1"/>
      <w:numFmt w:val="upperLetter"/>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2873506"/>
    <w:multiLevelType w:val="multilevel"/>
    <w:tmpl w:val="ABAEE482"/>
    <w:styleLink w:val="WWNum3"/>
    <w:lvl w:ilvl="0">
      <w:start w:val="1"/>
      <w:numFmt w:val="decimal"/>
      <w:lvlText w:val="%1."/>
      <w:lvlJc w:val="left"/>
      <w:pPr>
        <w:ind w:left="1188" w:hanging="480"/>
      </w:pPr>
    </w:lvl>
    <w:lvl w:ilvl="1">
      <w:start w:val="1"/>
      <w:numFmt w:val="decim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 w15:restartNumberingAfterBreak="0">
    <w:nsid w:val="355674F3"/>
    <w:multiLevelType w:val="multilevel"/>
    <w:tmpl w:val="E01C2AC8"/>
    <w:styleLink w:val="WWNum6"/>
    <w:lvl w:ilvl="0">
      <w:start w:val="1"/>
      <w:numFmt w:val="decimal"/>
      <w:lvlText w:val="%1."/>
      <w:lvlJc w:val="left"/>
      <w:pPr>
        <w:ind w:left="1188" w:hanging="480"/>
      </w:pPr>
    </w:lvl>
    <w:lvl w:ilvl="1">
      <w:start w:val="1"/>
      <w:numFmt w:val="decim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42F33897"/>
    <w:multiLevelType w:val="multilevel"/>
    <w:tmpl w:val="4C085626"/>
    <w:styleLink w:val="WWNum2"/>
    <w:lvl w:ilvl="0">
      <w:start w:val="1"/>
      <w:numFmt w:val="decimal"/>
      <w:lvlText w:val="%1."/>
      <w:lvlJc w:val="left"/>
      <w:pPr>
        <w:ind w:left="1188" w:hanging="480"/>
      </w:pPr>
    </w:lvl>
    <w:lvl w:ilvl="1">
      <w:start w:val="1"/>
      <w:numFmt w:val="decim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56246289"/>
    <w:multiLevelType w:val="multilevel"/>
    <w:tmpl w:val="BC1C37EE"/>
    <w:styleLink w:val="WWNum7"/>
    <w:lvl w:ilvl="0">
      <w:start w:val="1"/>
      <w:numFmt w:val="decimal"/>
      <w:lvlText w:val="%1."/>
      <w:lvlJc w:val="left"/>
      <w:pPr>
        <w:ind w:left="1188" w:hanging="480"/>
      </w:pPr>
    </w:lvl>
    <w:lvl w:ilvl="1">
      <w:start w:val="1"/>
      <w:numFmt w:val="decim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7" w15:restartNumberingAfterBreak="0">
    <w:nsid w:val="59D1798F"/>
    <w:multiLevelType w:val="hybridMultilevel"/>
    <w:tmpl w:val="74BCBEB2"/>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C200F9C"/>
    <w:multiLevelType w:val="hybridMultilevel"/>
    <w:tmpl w:val="3F68CA9E"/>
    <w:lvl w:ilvl="0" w:tplc="E4AE9DC2">
      <w:start w:val="1"/>
      <w:numFmt w:val="decimal"/>
      <w:lvlText w:val="5.2.%1"/>
      <w:lvlJc w:val="left"/>
      <w:pPr>
        <w:ind w:left="72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5C95056F"/>
    <w:multiLevelType w:val="hybridMultilevel"/>
    <w:tmpl w:val="C8C4BA78"/>
    <w:lvl w:ilvl="0" w:tplc="38A21CC8">
      <w:start w:val="1"/>
      <w:numFmt w:val="decimal"/>
      <w:lvlText w:val="5.1.%1"/>
      <w:lvlJc w:val="left"/>
      <w:pPr>
        <w:ind w:left="7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3C6C75"/>
    <w:multiLevelType w:val="hybridMultilevel"/>
    <w:tmpl w:val="75F827F2"/>
    <w:lvl w:ilvl="0" w:tplc="6B2E625E">
      <w:start w:val="1"/>
      <w:numFmt w:val="decimal"/>
      <w:lvlText w:val="5.%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DC1AB2"/>
    <w:multiLevelType w:val="multilevel"/>
    <w:tmpl w:val="9DC04332"/>
    <w:styleLink w:val="WWNum5"/>
    <w:lvl w:ilvl="0">
      <w:start w:val="1"/>
      <w:numFmt w:val="decimal"/>
      <w:lvlText w:val="%1."/>
      <w:lvlJc w:val="left"/>
      <w:pPr>
        <w:ind w:left="1188" w:hanging="480"/>
      </w:pPr>
    </w:lvl>
    <w:lvl w:ilvl="1">
      <w:start w:val="1"/>
      <w:numFmt w:val="decim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2" w15:restartNumberingAfterBreak="0">
    <w:nsid w:val="790D2D8B"/>
    <w:multiLevelType w:val="hybridMultilevel"/>
    <w:tmpl w:val="3E9093B4"/>
    <w:lvl w:ilvl="0" w:tplc="D382A224">
      <w:start w:val="1"/>
      <w:numFmt w:val="decimal"/>
      <w:lvlText w:val="5.1.14.%1"/>
      <w:lvlJc w:val="left"/>
      <w:pPr>
        <w:ind w:left="72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7EFA1645"/>
    <w:multiLevelType w:val="multilevel"/>
    <w:tmpl w:val="01D80930"/>
    <w:styleLink w:val="WWNum4"/>
    <w:lvl w:ilvl="0">
      <w:start w:val="1"/>
      <w:numFmt w:val="decimal"/>
      <w:lvlText w:val="%1."/>
      <w:lvlJc w:val="left"/>
      <w:pPr>
        <w:ind w:left="1188" w:hanging="480"/>
      </w:pPr>
    </w:lvl>
    <w:lvl w:ilvl="1">
      <w:start w:val="1"/>
      <w:numFmt w:val="decim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num w:numId="1">
    <w:abstractNumId w:val="7"/>
  </w:num>
  <w:num w:numId="2">
    <w:abstractNumId w:val="2"/>
  </w:num>
  <w:num w:numId="3">
    <w:abstractNumId w:val="1"/>
  </w:num>
  <w:num w:numId="4">
    <w:abstractNumId w:val="5"/>
  </w:num>
  <w:num w:numId="5">
    <w:abstractNumId w:val="3"/>
  </w:num>
  <w:num w:numId="6">
    <w:abstractNumId w:val="13"/>
  </w:num>
  <w:num w:numId="7">
    <w:abstractNumId w:val="11"/>
  </w:num>
  <w:num w:numId="8">
    <w:abstractNumId w:val="4"/>
  </w:num>
  <w:num w:numId="9">
    <w:abstractNumId w:val="6"/>
  </w:num>
  <w:num w:numId="10">
    <w:abstractNumId w:val="10"/>
  </w:num>
  <w:num w:numId="11">
    <w:abstractNumId w:val="9"/>
  </w:num>
  <w:num w:numId="12">
    <w:abstractNumId w:val="12"/>
  </w:num>
  <w:num w:numId="13">
    <w:abstractNumId w:val="8"/>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7E"/>
    <w:rsid w:val="000052C4"/>
    <w:rsid w:val="00011636"/>
    <w:rsid w:val="0001404A"/>
    <w:rsid w:val="000270C3"/>
    <w:rsid w:val="000306C7"/>
    <w:rsid w:val="00031DBB"/>
    <w:rsid w:val="00034429"/>
    <w:rsid w:val="00041717"/>
    <w:rsid w:val="00044431"/>
    <w:rsid w:val="00044E6D"/>
    <w:rsid w:val="00046287"/>
    <w:rsid w:val="00065ACA"/>
    <w:rsid w:val="00070B45"/>
    <w:rsid w:val="0007266C"/>
    <w:rsid w:val="00073F2B"/>
    <w:rsid w:val="00080FA3"/>
    <w:rsid w:val="00083402"/>
    <w:rsid w:val="00085FBA"/>
    <w:rsid w:val="000862FC"/>
    <w:rsid w:val="00087512"/>
    <w:rsid w:val="000941BF"/>
    <w:rsid w:val="000A05A5"/>
    <w:rsid w:val="000A18E4"/>
    <w:rsid w:val="000B5B86"/>
    <w:rsid w:val="000B7F6B"/>
    <w:rsid w:val="000C4018"/>
    <w:rsid w:val="000C74A0"/>
    <w:rsid w:val="000D54A5"/>
    <w:rsid w:val="000D7B85"/>
    <w:rsid w:val="000E0D00"/>
    <w:rsid w:val="000E2E6E"/>
    <w:rsid w:val="000F107E"/>
    <w:rsid w:val="000F4F4C"/>
    <w:rsid w:val="000F6FD7"/>
    <w:rsid w:val="00102F56"/>
    <w:rsid w:val="00103ED4"/>
    <w:rsid w:val="0010404A"/>
    <w:rsid w:val="001049BA"/>
    <w:rsid w:val="00110BAC"/>
    <w:rsid w:val="00114612"/>
    <w:rsid w:val="00117617"/>
    <w:rsid w:val="001222BF"/>
    <w:rsid w:val="00130DDD"/>
    <w:rsid w:val="0013220D"/>
    <w:rsid w:val="00160D12"/>
    <w:rsid w:val="00172BE5"/>
    <w:rsid w:val="00174CAD"/>
    <w:rsid w:val="001809D2"/>
    <w:rsid w:val="00181CB2"/>
    <w:rsid w:val="001858BB"/>
    <w:rsid w:val="00185CE6"/>
    <w:rsid w:val="0018770C"/>
    <w:rsid w:val="00192E49"/>
    <w:rsid w:val="00196647"/>
    <w:rsid w:val="001A0066"/>
    <w:rsid w:val="001A0669"/>
    <w:rsid w:val="001A0BEE"/>
    <w:rsid w:val="001B23E4"/>
    <w:rsid w:val="001B2BE0"/>
    <w:rsid w:val="001C488B"/>
    <w:rsid w:val="001C599C"/>
    <w:rsid w:val="001D2F96"/>
    <w:rsid w:val="001D699C"/>
    <w:rsid w:val="001E2D19"/>
    <w:rsid w:val="001E497B"/>
    <w:rsid w:val="001E727D"/>
    <w:rsid w:val="001E7A85"/>
    <w:rsid w:val="001F3C3D"/>
    <w:rsid w:val="001F7832"/>
    <w:rsid w:val="001F7E49"/>
    <w:rsid w:val="0020248D"/>
    <w:rsid w:val="002064FF"/>
    <w:rsid w:val="00207F98"/>
    <w:rsid w:val="00210732"/>
    <w:rsid w:val="002126A5"/>
    <w:rsid w:val="00212A71"/>
    <w:rsid w:val="00212BDD"/>
    <w:rsid w:val="002165CE"/>
    <w:rsid w:val="0022206A"/>
    <w:rsid w:val="002268CD"/>
    <w:rsid w:val="002334B3"/>
    <w:rsid w:val="00233B06"/>
    <w:rsid w:val="002346F6"/>
    <w:rsid w:val="00234780"/>
    <w:rsid w:val="00241C25"/>
    <w:rsid w:val="00243591"/>
    <w:rsid w:val="00243A2F"/>
    <w:rsid w:val="00244FC0"/>
    <w:rsid w:val="002505B1"/>
    <w:rsid w:val="00256BE9"/>
    <w:rsid w:val="00257A2C"/>
    <w:rsid w:val="002645AE"/>
    <w:rsid w:val="00265540"/>
    <w:rsid w:val="00280753"/>
    <w:rsid w:val="00281F15"/>
    <w:rsid w:val="0028203C"/>
    <w:rsid w:val="00283FB6"/>
    <w:rsid w:val="00287F76"/>
    <w:rsid w:val="002A302D"/>
    <w:rsid w:val="002A3142"/>
    <w:rsid w:val="002B2D64"/>
    <w:rsid w:val="002B7EFF"/>
    <w:rsid w:val="002C1DAD"/>
    <w:rsid w:val="002D2467"/>
    <w:rsid w:val="002D2D91"/>
    <w:rsid w:val="002D7605"/>
    <w:rsid w:val="002E2EF8"/>
    <w:rsid w:val="002E3985"/>
    <w:rsid w:val="002E4143"/>
    <w:rsid w:val="002E6DAA"/>
    <w:rsid w:val="002F136A"/>
    <w:rsid w:val="002F4E08"/>
    <w:rsid w:val="002F79F3"/>
    <w:rsid w:val="0030147D"/>
    <w:rsid w:val="00302FFD"/>
    <w:rsid w:val="00312080"/>
    <w:rsid w:val="0032151F"/>
    <w:rsid w:val="0033559E"/>
    <w:rsid w:val="003408D2"/>
    <w:rsid w:val="0034114E"/>
    <w:rsid w:val="0035130B"/>
    <w:rsid w:val="0035397A"/>
    <w:rsid w:val="0035690F"/>
    <w:rsid w:val="003615BF"/>
    <w:rsid w:val="00362D04"/>
    <w:rsid w:val="003657B5"/>
    <w:rsid w:val="00365B3E"/>
    <w:rsid w:val="003673E9"/>
    <w:rsid w:val="00373936"/>
    <w:rsid w:val="00374598"/>
    <w:rsid w:val="0038553A"/>
    <w:rsid w:val="00393B61"/>
    <w:rsid w:val="00394B10"/>
    <w:rsid w:val="003A25CA"/>
    <w:rsid w:val="003C064D"/>
    <w:rsid w:val="003C1E00"/>
    <w:rsid w:val="003C3AA0"/>
    <w:rsid w:val="003C49C4"/>
    <w:rsid w:val="003C533C"/>
    <w:rsid w:val="003C6C47"/>
    <w:rsid w:val="003D2542"/>
    <w:rsid w:val="003F4572"/>
    <w:rsid w:val="003F55F4"/>
    <w:rsid w:val="00402A66"/>
    <w:rsid w:val="00412986"/>
    <w:rsid w:val="00413C63"/>
    <w:rsid w:val="0041468B"/>
    <w:rsid w:val="00415A19"/>
    <w:rsid w:val="00425BF5"/>
    <w:rsid w:val="0042704E"/>
    <w:rsid w:val="00427D34"/>
    <w:rsid w:val="00430952"/>
    <w:rsid w:val="00434A5F"/>
    <w:rsid w:val="004360ED"/>
    <w:rsid w:val="00440393"/>
    <w:rsid w:val="00440A66"/>
    <w:rsid w:val="0044246A"/>
    <w:rsid w:val="00443ECD"/>
    <w:rsid w:val="00445700"/>
    <w:rsid w:val="00453F76"/>
    <w:rsid w:val="00455D13"/>
    <w:rsid w:val="004613EF"/>
    <w:rsid w:val="00462B94"/>
    <w:rsid w:val="004630F6"/>
    <w:rsid w:val="00463298"/>
    <w:rsid w:val="00464614"/>
    <w:rsid w:val="00471197"/>
    <w:rsid w:val="00476B29"/>
    <w:rsid w:val="004808CC"/>
    <w:rsid w:val="00481E7E"/>
    <w:rsid w:val="004827D7"/>
    <w:rsid w:val="00495429"/>
    <w:rsid w:val="00495C21"/>
    <w:rsid w:val="004A3EBC"/>
    <w:rsid w:val="004A6E24"/>
    <w:rsid w:val="004C17A1"/>
    <w:rsid w:val="004C6190"/>
    <w:rsid w:val="004C7E93"/>
    <w:rsid w:val="004D0261"/>
    <w:rsid w:val="004D10DC"/>
    <w:rsid w:val="004D2221"/>
    <w:rsid w:val="004D75A6"/>
    <w:rsid w:val="004E02C6"/>
    <w:rsid w:val="004F2B90"/>
    <w:rsid w:val="00500CB9"/>
    <w:rsid w:val="00523E36"/>
    <w:rsid w:val="00531F2C"/>
    <w:rsid w:val="00533BCF"/>
    <w:rsid w:val="005358A5"/>
    <w:rsid w:val="00547625"/>
    <w:rsid w:val="00550B73"/>
    <w:rsid w:val="00551B45"/>
    <w:rsid w:val="0055269D"/>
    <w:rsid w:val="00555537"/>
    <w:rsid w:val="00556675"/>
    <w:rsid w:val="00560087"/>
    <w:rsid w:val="0057288C"/>
    <w:rsid w:val="00575133"/>
    <w:rsid w:val="00591393"/>
    <w:rsid w:val="00594653"/>
    <w:rsid w:val="00596F1C"/>
    <w:rsid w:val="005B302C"/>
    <w:rsid w:val="005B3450"/>
    <w:rsid w:val="005B7356"/>
    <w:rsid w:val="005C1B02"/>
    <w:rsid w:val="005C312E"/>
    <w:rsid w:val="005C54C4"/>
    <w:rsid w:val="005C60CB"/>
    <w:rsid w:val="005E3BB4"/>
    <w:rsid w:val="005E7777"/>
    <w:rsid w:val="005E79E0"/>
    <w:rsid w:val="005F0647"/>
    <w:rsid w:val="005F2665"/>
    <w:rsid w:val="005F7709"/>
    <w:rsid w:val="00600E02"/>
    <w:rsid w:val="006027FD"/>
    <w:rsid w:val="00602BC2"/>
    <w:rsid w:val="00603243"/>
    <w:rsid w:val="0060433E"/>
    <w:rsid w:val="00607964"/>
    <w:rsid w:val="00610C98"/>
    <w:rsid w:val="00613827"/>
    <w:rsid w:val="006218FA"/>
    <w:rsid w:val="00624E33"/>
    <w:rsid w:val="00640858"/>
    <w:rsid w:val="00644659"/>
    <w:rsid w:val="006515D3"/>
    <w:rsid w:val="00662744"/>
    <w:rsid w:val="00666432"/>
    <w:rsid w:val="0067376B"/>
    <w:rsid w:val="0069528B"/>
    <w:rsid w:val="00695334"/>
    <w:rsid w:val="00695A48"/>
    <w:rsid w:val="006A6D98"/>
    <w:rsid w:val="006A7113"/>
    <w:rsid w:val="006B262B"/>
    <w:rsid w:val="006B53F0"/>
    <w:rsid w:val="006B704B"/>
    <w:rsid w:val="006C4B68"/>
    <w:rsid w:val="006C61C2"/>
    <w:rsid w:val="006D34F5"/>
    <w:rsid w:val="006E1A40"/>
    <w:rsid w:val="006E2F3A"/>
    <w:rsid w:val="006E3806"/>
    <w:rsid w:val="006E546E"/>
    <w:rsid w:val="006F09A5"/>
    <w:rsid w:val="006F0E71"/>
    <w:rsid w:val="006F31FE"/>
    <w:rsid w:val="006F5A47"/>
    <w:rsid w:val="006F7090"/>
    <w:rsid w:val="006F7154"/>
    <w:rsid w:val="00703FBE"/>
    <w:rsid w:val="00704C3D"/>
    <w:rsid w:val="00705F8C"/>
    <w:rsid w:val="00710516"/>
    <w:rsid w:val="00711CD7"/>
    <w:rsid w:val="007151BD"/>
    <w:rsid w:val="0072187E"/>
    <w:rsid w:val="00723545"/>
    <w:rsid w:val="00724A0A"/>
    <w:rsid w:val="007279FE"/>
    <w:rsid w:val="007302E8"/>
    <w:rsid w:val="007416EF"/>
    <w:rsid w:val="00745676"/>
    <w:rsid w:val="00745ED0"/>
    <w:rsid w:val="007478B4"/>
    <w:rsid w:val="00765AE0"/>
    <w:rsid w:val="00765F82"/>
    <w:rsid w:val="00767FE6"/>
    <w:rsid w:val="0077192C"/>
    <w:rsid w:val="007738C5"/>
    <w:rsid w:val="0078595B"/>
    <w:rsid w:val="00791DF1"/>
    <w:rsid w:val="007A280F"/>
    <w:rsid w:val="007A30EC"/>
    <w:rsid w:val="007B2136"/>
    <w:rsid w:val="007B6249"/>
    <w:rsid w:val="007B6B9F"/>
    <w:rsid w:val="007C5E49"/>
    <w:rsid w:val="007D0DC2"/>
    <w:rsid w:val="007D5C9C"/>
    <w:rsid w:val="007E3549"/>
    <w:rsid w:val="007E43AD"/>
    <w:rsid w:val="007E5968"/>
    <w:rsid w:val="007F5676"/>
    <w:rsid w:val="00815B67"/>
    <w:rsid w:val="00816CC7"/>
    <w:rsid w:val="00830321"/>
    <w:rsid w:val="008322A5"/>
    <w:rsid w:val="00832CAA"/>
    <w:rsid w:val="0083335C"/>
    <w:rsid w:val="00840C1A"/>
    <w:rsid w:val="00856E06"/>
    <w:rsid w:val="008636D1"/>
    <w:rsid w:val="00867C3B"/>
    <w:rsid w:val="008716B5"/>
    <w:rsid w:val="00881A36"/>
    <w:rsid w:val="00887FF6"/>
    <w:rsid w:val="0089148E"/>
    <w:rsid w:val="00893047"/>
    <w:rsid w:val="00893CC9"/>
    <w:rsid w:val="0089710E"/>
    <w:rsid w:val="008A0C56"/>
    <w:rsid w:val="008A55B2"/>
    <w:rsid w:val="008A5C84"/>
    <w:rsid w:val="008A6415"/>
    <w:rsid w:val="008B0800"/>
    <w:rsid w:val="008C29A2"/>
    <w:rsid w:val="008C73F2"/>
    <w:rsid w:val="008D1C9E"/>
    <w:rsid w:val="008E05B6"/>
    <w:rsid w:val="008E3D6E"/>
    <w:rsid w:val="008E4623"/>
    <w:rsid w:val="008E5F2D"/>
    <w:rsid w:val="008F0128"/>
    <w:rsid w:val="008F24EB"/>
    <w:rsid w:val="008F43FD"/>
    <w:rsid w:val="009016B2"/>
    <w:rsid w:val="009060EF"/>
    <w:rsid w:val="0092197D"/>
    <w:rsid w:val="00924F85"/>
    <w:rsid w:val="00927594"/>
    <w:rsid w:val="00930867"/>
    <w:rsid w:val="00932287"/>
    <w:rsid w:val="009367F1"/>
    <w:rsid w:val="00942CA3"/>
    <w:rsid w:val="00943C64"/>
    <w:rsid w:val="00947993"/>
    <w:rsid w:val="00951223"/>
    <w:rsid w:val="00951F80"/>
    <w:rsid w:val="009746A4"/>
    <w:rsid w:val="00977C65"/>
    <w:rsid w:val="009836C1"/>
    <w:rsid w:val="009A0348"/>
    <w:rsid w:val="009A1A5C"/>
    <w:rsid w:val="009A5A30"/>
    <w:rsid w:val="009B656B"/>
    <w:rsid w:val="009B663D"/>
    <w:rsid w:val="009C1221"/>
    <w:rsid w:val="009C5A37"/>
    <w:rsid w:val="009D0F63"/>
    <w:rsid w:val="009D1167"/>
    <w:rsid w:val="009D28E5"/>
    <w:rsid w:val="009E0C60"/>
    <w:rsid w:val="009E7114"/>
    <w:rsid w:val="009F040F"/>
    <w:rsid w:val="009F224C"/>
    <w:rsid w:val="00A0304E"/>
    <w:rsid w:val="00A04439"/>
    <w:rsid w:val="00A10B86"/>
    <w:rsid w:val="00A14949"/>
    <w:rsid w:val="00A163A1"/>
    <w:rsid w:val="00A25A49"/>
    <w:rsid w:val="00A30053"/>
    <w:rsid w:val="00A366ED"/>
    <w:rsid w:val="00A37FDB"/>
    <w:rsid w:val="00A4710D"/>
    <w:rsid w:val="00A50BF2"/>
    <w:rsid w:val="00A54C7E"/>
    <w:rsid w:val="00A61D35"/>
    <w:rsid w:val="00A633CB"/>
    <w:rsid w:val="00A6383C"/>
    <w:rsid w:val="00A7219D"/>
    <w:rsid w:val="00A7322C"/>
    <w:rsid w:val="00A75976"/>
    <w:rsid w:val="00A8348D"/>
    <w:rsid w:val="00A906E9"/>
    <w:rsid w:val="00A93AE5"/>
    <w:rsid w:val="00AA5BB6"/>
    <w:rsid w:val="00AB60A1"/>
    <w:rsid w:val="00AB738C"/>
    <w:rsid w:val="00AD1FBD"/>
    <w:rsid w:val="00AE4415"/>
    <w:rsid w:val="00AE7EBB"/>
    <w:rsid w:val="00AF4C3F"/>
    <w:rsid w:val="00AF7C66"/>
    <w:rsid w:val="00B0137F"/>
    <w:rsid w:val="00B02640"/>
    <w:rsid w:val="00B22B96"/>
    <w:rsid w:val="00B26051"/>
    <w:rsid w:val="00B27F4A"/>
    <w:rsid w:val="00B3201E"/>
    <w:rsid w:val="00B4237F"/>
    <w:rsid w:val="00B44AFF"/>
    <w:rsid w:val="00B44E60"/>
    <w:rsid w:val="00B53F03"/>
    <w:rsid w:val="00B54D84"/>
    <w:rsid w:val="00B5686F"/>
    <w:rsid w:val="00B64216"/>
    <w:rsid w:val="00B6637F"/>
    <w:rsid w:val="00B75F2C"/>
    <w:rsid w:val="00B83B44"/>
    <w:rsid w:val="00B841E5"/>
    <w:rsid w:val="00B91023"/>
    <w:rsid w:val="00B921F3"/>
    <w:rsid w:val="00B92E3B"/>
    <w:rsid w:val="00BC3BC2"/>
    <w:rsid w:val="00BC55BB"/>
    <w:rsid w:val="00BC58B0"/>
    <w:rsid w:val="00BC636C"/>
    <w:rsid w:val="00BD1E84"/>
    <w:rsid w:val="00BE1AA9"/>
    <w:rsid w:val="00BE22FD"/>
    <w:rsid w:val="00BE3D18"/>
    <w:rsid w:val="00BE6A01"/>
    <w:rsid w:val="00BF3C7C"/>
    <w:rsid w:val="00BF47A1"/>
    <w:rsid w:val="00BF58B1"/>
    <w:rsid w:val="00C010C2"/>
    <w:rsid w:val="00C0239A"/>
    <w:rsid w:val="00C02531"/>
    <w:rsid w:val="00C111BC"/>
    <w:rsid w:val="00C3569D"/>
    <w:rsid w:val="00C52029"/>
    <w:rsid w:val="00C5246D"/>
    <w:rsid w:val="00C527E4"/>
    <w:rsid w:val="00C57ABC"/>
    <w:rsid w:val="00C61B47"/>
    <w:rsid w:val="00C74D1A"/>
    <w:rsid w:val="00C81014"/>
    <w:rsid w:val="00C8106E"/>
    <w:rsid w:val="00C86B67"/>
    <w:rsid w:val="00C948DE"/>
    <w:rsid w:val="00CA3DEB"/>
    <w:rsid w:val="00CA73D2"/>
    <w:rsid w:val="00CB0E78"/>
    <w:rsid w:val="00CB4845"/>
    <w:rsid w:val="00CB6CD8"/>
    <w:rsid w:val="00CB7B1F"/>
    <w:rsid w:val="00CC0785"/>
    <w:rsid w:val="00CC27A1"/>
    <w:rsid w:val="00CC543B"/>
    <w:rsid w:val="00CD32A0"/>
    <w:rsid w:val="00CE1D1B"/>
    <w:rsid w:val="00CE565A"/>
    <w:rsid w:val="00CF7554"/>
    <w:rsid w:val="00D0417D"/>
    <w:rsid w:val="00D157C3"/>
    <w:rsid w:val="00D258D2"/>
    <w:rsid w:val="00D2641A"/>
    <w:rsid w:val="00D32823"/>
    <w:rsid w:val="00D427D5"/>
    <w:rsid w:val="00D533D3"/>
    <w:rsid w:val="00D5574D"/>
    <w:rsid w:val="00D562DC"/>
    <w:rsid w:val="00D5742A"/>
    <w:rsid w:val="00D614E9"/>
    <w:rsid w:val="00D61B20"/>
    <w:rsid w:val="00D649B8"/>
    <w:rsid w:val="00D728D4"/>
    <w:rsid w:val="00D7559D"/>
    <w:rsid w:val="00D93F4F"/>
    <w:rsid w:val="00DA3835"/>
    <w:rsid w:val="00DA558E"/>
    <w:rsid w:val="00DB1487"/>
    <w:rsid w:val="00DB573A"/>
    <w:rsid w:val="00DB6F9D"/>
    <w:rsid w:val="00DC146C"/>
    <w:rsid w:val="00DC2F89"/>
    <w:rsid w:val="00DC5637"/>
    <w:rsid w:val="00DD4200"/>
    <w:rsid w:val="00DD6214"/>
    <w:rsid w:val="00DE6086"/>
    <w:rsid w:val="00DF00B3"/>
    <w:rsid w:val="00DF13A2"/>
    <w:rsid w:val="00DF3397"/>
    <w:rsid w:val="00DF7DEE"/>
    <w:rsid w:val="00E03257"/>
    <w:rsid w:val="00E05D3A"/>
    <w:rsid w:val="00E05F41"/>
    <w:rsid w:val="00E16393"/>
    <w:rsid w:val="00E31F98"/>
    <w:rsid w:val="00E33E00"/>
    <w:rsid w:val="00E33E41"/>
    <w:rsid w:val="00E40253"/>
    <w:rsid w:val="00E43082"/>
    <w:rsid w:val="00E4563B"/>
    <w:rsid w:val="00E51BFC"/>
    <w:rsid w:val="00E53009"/>
    <w:rsid w:val="00E62900"/>
    <w:rsid w:val="00E63201"/>
    <w:rsid w:val="00E6398F"/>
    <w:rsid w:val="00E63C59"/>
    <w:rsid w:val="00E64DA7"/>
    <w:rsid w:val="00E666C8"/>
    <w:rsid w:val="00E70964"/>
    <w:rsid w:val="00E7253F"/>
    <w:rsid w:val="00E7343F"/>
    <w:rsid w:val="00E75392"/>
    <w:rsid w:val="00E765A2"/>
    <w:rsid w:val="00E76F38"/>
    <w:rsid w:val="00EB34EF"/>
    <w:rsid w:val="00EB794F"/>
    <w:rsid w:val="00EC3F37"/>
    <w:rsid w:val="00ED0DF6"/>
    <w:rsid w:val="00ED64FC"/>
    <w:rsid w:val="00EF1F7E"/>
    <w:rsid w:val="00EF3A1F"/>
    <w:rsid w:val="00EF48E4"/>
    <w:rsid w:val="00EF5B80"/>
    <w:rsid w:val="00EF6476"/>
    <w:rsid w:val="00EF6D65"/>
    <w:rsid w:val="00F0463D"/>
    <w:rsid w:val="00F07419"/>
    <w:rsid w:val="00F12B1C"/>
    <w:rsid w:val="00F2090B"/>
    <w:rsid w:val="00F26E38"/>
    <w:rsid w:val="00F32C45"/>
    <w:rsid w:val="00F517E6"/>
    <w:rsid w:val="00F62784"/>
    <w:rsid w:val="00F70352"/>
    <w:rsid w:val="00F7111C"/>
    <w:rsid w:val="00F772C2"/>
    <w:rsid w:val="00F80BFB"/>
    <w:rsid w:val="00F8505A"/>
    <w:rsid w:val="00F8688F"/>
    <w:rsid w:val="00F8715E"/>
    <w:rsid w:val="00F91957"/>
    <w:rsid w:val="00F967D6"/>
    <w:rsid w:val="00FA058D"/>
    <w:rsid w:val="00FA3122"/>
    <w:rsid w:val="00FA6DB7"/>
    <w:rsid w:val="00FA7FCE"/>
    <w:rsid w:val="00FB3B95"/>
    <w:rsid w:val="00FC0895"/>
    <w:rsid w:val="00FC34BD"/>
    <w:rsid w:val="00FC7EFD"/>
    <w:rsid w:val="00FD183A"/>
    <w:rsid w:val="00FD3E4D"/>
    <w:rsid w:val="00FD71DA"/>
    <w:rsid w:val="00FE6E07"/>
    <w:rsid w:val="00FF0241"/>
    <w:rsid w:val="00FF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A2BBD1"/>
  <w15:chartTrackingRefBased/>
  <w15:docId w15:val="{7D07FFF9-0822-4A77-92BB-0487DAAD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F107E"/>
    <w:pPr>
      <w:ind w:leftChars="200" w:left="480"/>
    </w:pPr>
  </w:style>
  <w:style w:type="paragraph" w:styleId="a5">
    <w:name w:val="header"/>
    <w:basedOn w:val="a0"/>
    <w:link w:val="a6"/>
    <w:uiPriority w:val="99"/>
    <w:unhideWhenUsed/>
    <w:rsid w:val="00930867"/>
    <w:pPr>
      <w:tabs>
        <w:tab w:val="center" w:pos="4153"/>
        <w:tab w:val="right" w:pos="8306"/>
      </w:tabs>
      <w:snapToGrid w:val="0"/>
    </w:pPr>
    <w:rPr>
      <w:sz w:val="20"/>
      <w:szCs w:val="20"/>
    </w:rPr>
  </w:style>
  <w:style w:type="character" w:customStyle="1" w:styleId="a6">
    <w:name w:val="頁首 字元"/>
    <w:basedOn w:val="a1"/>
    <w:link w:val="a5"/>
    <w:uiPriority w:val="99"/>
    <w:rsid w:val="00930867"/>
    <w:rPr>
      <w:sz w:val="20"/>
      <w:szCs w:val="20"/>
    </w:rPr>
  </w:style>
  <w:style w:type="paragraph" w:styleId="a7">
    <w:name w:val="footer"/>
    <w:basedOn w:val="a0"/>
    <w:link w:val="a8"/>
    <w:uiPriority w:val="99"/>
    <w:unhideWhenUsed/>
    <w:rsid w:val="00930867"/>
    <w:pPr>
      <w:tabs>
        <w:tab w:val="center" w:pos="4153"/>
        <w:tab w:val="right" w:pos="8306"/>
      </w:tabs>
      <w:snapToGrid w:val="0"/>
    </w:pPr>
    <w:rPr>
      <w:sz w:val="20"/>
      <w:szCs w:val="20"/>
    </w:rPr>
  </w:style>
  <w:style w:type="character" w:customStyle="1" w:styleId="a8">
    <w:name w:val="頁尾 字元"/>
    <w:basedOn w:val="a1"/>
    <w:link w:val="a7"/>
    <w:uiPriority w:val="99"/>
    <w:rsid w:val="00930867"/>
    <w:rPr>
      <w:sz w:val="20"/>
      <w:szCs w:val="20"/>
    </w:rPr>
  </w:style>
  <w:style w:type="paragraph" w:customStyle="1" w:styleId="a">
    <w:name w:val="表點"/>
    <w:basedOn w:val="a0"/>
    <w:rsid w:val="005F2665"/>
    <w:pPr>
      <w:numPr>
        <w:numId w:val="2"/>
      </w:numPr>
      <w:spacing w:before="20"/>
      <w:ind w:right="28"/>
    </w:pPr>
    <w:rPr>
      <w:rFonts w:ascii="Times New Roman" w:eastAsia="標楷體" w:hAnsi="Times New Roman" w:cs="Times New Roman"/>
      <w:color w:val="000000"/>
      <w:spacing w:val="-2"/>
      <w:szCs w:val="12"/>
    </w:rPr>
  </w:style>
  <w:style w:type="paragraph" w:customStyle="1" w:styleId="a9">
    <w:name w:val="表文"/>
    <w:basedOn w:val="a0"/>
    <w:rsid w:val="005F2665"/>
    <w:pPr>
      <w:spacing w:line="320" w:lineRule="exact"/>
      <w:ind w:leftChars="24" w:left="58" w:right="107"/>
    </w:pPr>
    <w:rPr>
      <w:rFonts w:ascii="Times New Roman" w:eastAsia="標楷體" w:hAnsi="Times New Roman" w:cs="Times New Roman"/>
      <w:spacing w:val="4"/>
      <w:kern w:val="0"/>
      <w:szCs w:val="24"/>
    </w:rPr>
  </w:style>
  <w:style w:type="table" w:styleId="aa">
    <w:name w:val="Table Grid"/>
    <w:basedOn w:val="a2"/>
    <w:uiPriority w:val="59"/>
    <w:rsid w:val="00A36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第二層"/>
    <w:basedOn w:val="a0"/>
    <w:rsid w:val="00234780"/>
    <w:pPr>
      <w:tabs>
        <w:tab w:val="left" w:pos="992"/>
      </w:tabs>
      <w:adjustRightInd w:val="0"/>
      <w:snapToGrid w:val="0"/>
      <w:spacing w:after="120"/>
      <w:jc w:val="both"/>
      <w:textAlignment w:val="baseline"/>
      <w:outlineLvl w:val="1"/>
    </w:pPr>
    <w:rPr>
      <w:rFonts w:ascii="Times New Roman" w:eastAsia="標楷體" w:hAnsi="Times New Roman" w:cs="Times New Roman"/>
      <w:kern w:val="0"/>
      <w:sz w:val="28"/>
      <w:szCs w:val="20"/>
    </w:rPr>
  </w:style>
  <w:style w:type="paragraph" w:styleId="ac">
    <w:name w:val="Balloon Text"/>
    <w:basedOn w:val="a0"/>
    <w:link w:val="ad"/>
    <w:uiPriority w:val="99"/>
    <w:semiHidden/>
    <w:unhideWhenUsed/>
    <w:rsid w:val="00A10B86"/>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A10B86"/>
    <w:rPr>
      <w:rFonts w:asciiTheme="majorHAnsi" w:eastAsiaTheme="majorEastAsia" w:hAnsiTheme="majorHAnsi" w:cstheme="majorBidi"/>
      <w:sz w:val="18"/>
      <w:szCs w:val="18"/>
    </w:rPr>
  </w:style>
  <w:style w:type="numbering" w:customStyle="1" w:styleId="WWNum1">
    <w:name w:val="WWNum1"/>
    <w:basedOn w:val="a3"/>
    <w:rsid w:val="00FA3122"/>
    <w:pPr>
      <w:numPr>
        <w:numId w:val="3"/>
      </w:numPr>
    </w:pPr>
  </w:style>
  <w:style w:type="numbering" w:customStyle="1" w:styleId="WWNum2">
    <w:name w:val="WWNum2"/>
    <w:basedOn w:val="a3"/>
    <w:rsid w:val="00FA3122"/>
    <w:pPr>
      <w:numPr>
        <w:numId w:val="4"/>
      </w:numPr>
    </w:pPr>
  </w:style>
  <w:style w:type="numbering" w:customStyle="1" w:styleId="WWNum3">
    <w:name w:val="WWNum3"/>
    <w:basedOn w:val="a3"/>
    <w:rsid w:val="00FA3122"/>
    <w:pPr>
      <w:numPr>
        <w:numId w:val="5"/>
      </w:numPr>
    </w:pPr>
  </w:style>
  <w:style w:type="numbering" w:customStyle="1" w:styleId="WWNum4">
    <w:name w:val="WWNum4"/>
    <w:basedOn w:val="a3"/>
    <w:rsid w:val="00FA3122"/>
    <w:pPr>
      <w:numPr>
        <w:numId w:val="6"/>
      </w:numPr>
    </w:pPr>
  </w:style>
  <w:style w:type="numbering" w:customStyle="1" w:styleId="WWNum5">
    <w:name w:val="WWNum5"/>
    <w:basedOn w:val="a3"/>
    <w:rsid w:val="00FA3122"/>
    <w:pPr>
      <w:numPr>
        <w:numId w:val="7"/>
      </w:numPr>
    </w:pPr>
  </w:style>
  <w:style w:type="numbering" w:customStyle="1" w:styleId="WWNum6">
    <w:name w:val="WWNum6"/>
    <w:basedOn w:val="a3"/>
    <w:rsid w:val="00FA3122"/>
    <w:pPr>
      <w:numPr>
        <w:numId w:val="8"/>
      </w:numPr>
    </w:pPr>
  </w:style>
  <w:style w:type="numbering" w:customStyle="1" w:styleId="WWNum7">
    <w:name w:val="WWNum7"/>
    <w:basedOn w:val="a3"/>
    <w:rsid w:val="00FA3122"/>
    <w:pPr>
      <w:numPr>
        <w:numId w:val="9"/>
      </w:numPr>
    </w:pPr>
  </w:style>
  <w:style w:type="paragraph" w:styleId="ae">
    <w:name w:val="Date"/>
    <w:basedOn w:val="a0"/>
    <w:next w:val="a0"/>
    <w:link w:val="af"/>
    <w:uiPriority w:val="99"/>
    <w:semiHidden/>
    <w:unhideWhenUsed/>
    <w:rsid w:val="002F79F3"/>
    <w:pPr>
      <w:jc w:val="right"/>
    </w:pPr>
  </w:style>
  <w:style w:type="character" w:customStyle="1" w:styleId="af">
    <w:name w:val="日期 字元"/>
    <w:basedOn w:val="a1"/>
    <w:link w:val="ae"/>
    <w:uiPriority w:val="99"/>
    <w:semiHidden/>
    <w:rsid w:val="002F79F3"/>
  </w:style>
  <w:style w:type="paragraph" w:styleId="1">
    <w:name w:val="toc 1"/>
    <w:basedOn w:val="a0"/>
    <w:next w:val="a0"/>
    <w:autoRedefine/>
    <w:uiPriority w:val="39"/>
    <w:unhideWhenUsed/>
    <w:rsid w:val="00603243"/>
  </w:style>
  <w:style w:type="character" w:styleId="af0">
    <w:name w:val="Hyperlink"/>
    <w:basedOn w:val="a1"/>
    <w:uiPriority w:val="99"/>
    <w:unhideWhenUsed/>
    <w:rsid w:val="006032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D345D-80C0-4861-A089-8897278A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336</Words>
  <Characters>1921</Characters>
  <Application>Microsoft Office Word</Application>
  <DocSecurity>0</DocSecurity>
  <Lines>16</Lines>
  <Paragraphs>4</Paragraphs>
  <ScaleCrop>false</ScaleCrop>
  <Company>永豐盈國際有限公司</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FWGC</dc:title>
  <dc:subject/>
  <dc:creator>Laurence LIU</dc:creator>
  <cp:keywords/>
  <dc:description/>
  <cp:lastModifiedBy>180866(曾柔菁)</cp:lastModifiedBy>
  <cp:revision>4</cp:revision>
  <cp:lastPrinted>2020-03-19T00:48:00Z</cp:lastPrinted>
  <dcterms:created xsi:type="dcterms:W3CDTF">2024-12-31T08:33:00Z</dcterms:created>
  <dcterms:modified xsi:type="dcterms:W3CDTF">2024-12-31T08:33:00Z</dcterms:modified>
</cp:coreProperties>
</file>